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08" w:rsidRPr="005969B0" w:rsidRDefault="00133326" w:rsidP="00B26A6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-976630</wp:posOffset>
            </wp:positionH>
            <wp:positionV relativeFrom="margin">
              <wp:posOffset>-354965</wp:posOffset>
            </wp:positionV>
            <wp:extent cx="7296785" cy="10302875"/>
            <wp:effectExtent l="19050" t="0" r="0" b="0"/>
            <wp:wrapSquare wrapText="bothSides"/>
            <wp:docPr id="9" name="Рисунок 1" descr="K:\программы на сайт 2017-2018\титульники 2017-2018\черчение\черчение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на сайт 2017-2018\титульники 2017-2018\черчение\черчение 8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85" cy="1030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EBE">
        <w:t xml:space="preserve">  </w:t>
      </w:r>
    </w:p>
    <w:p w:rsidR="001E0C19" w:rsidRDefault="001E0C19" w:rsidP="001E0C19">
      <w:pPr>
        <w:rPr>
          <w:sz w:val="22"/>
          <w:szCs w:val="22"/>
        </w:rPr>
      </w:pPr>
    </w:p>
    <w:p w:rsidR="001E0C19" w:rsidRPr="00C24FBF" w:rsidRDefault="001E0C19" w:rsidP="001E0C19">
      <w:pPr>
        <w:rPr>
          <w:b/>
          <w:sz w:val="22"/>
          <w:szCs w:val="22"/>
        </w:rPr>
      </w:pPr>
      <w:r w:rsidRPr="00C24FBF">
        <w:rPr>
          <w:b/>
          <w:sz w:val="22"/>
          <w:szCs w:val="22"/>
        </w:rPr>
        <w:t>ПОЯСНИТЕЛЬНАЯ  ЗАПИСКА</w:t>
      </w:r>
    </w:p>
    <w:p w:rsidR="001E0C19" w:rsidRDefault="001E0C19" w:rsidP="001E0C19">
      <w:pPr>
        <w:rPr>
          <w:sz w:val="22"/>
          <w:szCs w:val="22"/>
        </w:rPr>
      </w:pPr>
    </w:p>
    <w:p w:rsidR="001E0C19" w:rsidRPr="00C24FBF" w:rsidRDefault="001E0C19" w:rsidP="001E0C19">
      <w:r w:rsidRPr="00C24FBF">
        <w:t>Данная учебная программа составлена с учетом следующих нормативных документов:</w:t>
      </w:r>
    </w:p>
    <w:p w:rsidR="001E0C19" w:rsidRDefault="001E0C19" w:rsidP="001E0C19">
      <w:r>
        <w:t xml:space="preserve"> федеральный компонент Государственного образовательного стандарта общего образования, утвержденным приказом Минобразования России от 05.03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1E0C19" w:rsidRDefault="001E0C19" w:rsidP="001E0C19">
      <w:r>
        <w:t xml:space="preserve">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1E0C19" w:rsidRDefault="001E0C19" w:rsidP="001E0C19">
      <w:r>
        <w:t xml:space="preserve">Примерные программы основного общего и среднего (полного) общего образования по технологии (письмо Департамента государственной политики в образовании </w:t>
      </w:r>
      <w:proofErr w:type="spellStart"/>
      <w:r>
        <w:t>МОиН</w:t>
      </w:r>
      <w:proofErr w:type="spellEnd"/>
      <w:r>
        <w:t xml:space="preserve"> РФ от 07.06.2005 г. №03– 1263).</w:t>
      </w:r>
    </w:p>
    <w:p w:rsidR="001E0C19" w:rsidRDefault="001E0C19" w:rsidP="001E0C19">
      <w:r>
        <w:t xml:space="preserve">Базисного плана (Приказ МО РФ № 322 от 09.02.1998 г.), </w:t>
      </w:r>
    </w:p>
    <w:p w:rsidR="001E0C19" w:rsidRDefault="001E0C19" w:rsidP="001E0C19">
      <w:r>
        <w:t>Рабочая учебная программа составлена на основе программы общеобразовательных учреждений:</w:t>
      </w:r>
    </w:p>
    <w:p w:rsidR="001E0C19" w:rsidRPr="00E0527D" w:rsidRDefault="001E0C19" w:rsidP="001E0C19">
      <w:r>
        <w:t xml:space="preserve"> </w:t>
      </w:r>
      <w:r w:rsidRPr="00E0527D">
        <w:t xml:space="preserve">Черчение. 7-8 </w:t>
      </w:r>
      <w:proofErr w:type="spellStart"/>
      <w:r w:rsidRPr="00E0527D">
        <w:t>кл</w:t>
      </w:r>
      <w:proofErr w:type="spellEnd"/>
      <w:r w:rsidRPr="00E0527D">
        <w:t xml:space="preserve">./Под руководством А.Д. </w:t>
      </w:r>
      <w:proofErr w:type="spellStart"/>
      <w:r w:rsidRPr="00E0527D">
        <w:t>Ботвинникова</w:t>
      </w:r>
      <w:proofErr w:type="spellEnd"/>
      <w:r w:rsidRPr="00E0527D">
        <w:t xml:space="preserve">.- М.: Просвещение, 2009; </w:t>
      </w:r>
    </w:p>
    <w:p w:rsidR="00E43B6C" w:rsidRDefault="001E0C19" w:rsidP="001E0C19">
      <w:r w:rsidRPr="00E0527D">
        <w:t>обязательного минимума содержания основного общего образования по черчению</w:t>
      </w:r>
      <w:r>
        <w:t xml:space="preserve"> </w:t>
      </w:r>
    </w:p>
    <w:p w:rsidR="00E43B6C" w:rsidRDefault="00E43B6C" w:rsidP="00E43B6C">
      <w:pPr>
        <w:spacing w:line="276" w:lineRule="auto"/>
      </w:pPr>
      <w:r>
        <w:t>Учебник</w:t>
      </w:r>
      <w:proofErr w:type="gramStart"/>
      <w:r>
        <w:t>а</w:t>
      </w:r>
      <w:r w:rsidRPr="00E43B6C">
        <w:t>«</w:t>
      </w:r>
      <w:proofErr w:type="gramEnd"/>
      <w:r w:rsidRPr="00E43B6C">
        <w:t xml:space="preserve">Черчение» А.Д.Ботвинников, В.Н.Виноградов, </w:t>
      </w:r>
      <w:proofErr w:type="spellStart"/>
      <w:r w:rsidRPr="00E43B6C">
        <w:t>И.С.Вышнепольский</w:t>
      </w:r>
      <w:proofErr w:type="spellEnd"/>
      <w:r w:rsidRPr="00E43B6C">
        <w:t>. Москва «</w:t>
      </w:r>
      <w:proofErr w:type="spellStart"/>
      <w:r w:rsidRPr="00E43B6C">
        <w:t>Астрель</w:t>
      </w:r>
      <w:proofErr w:type="spellEnd"/>
      <w:r w:rsidRPr="00E43B6C">
        <w:t>» АСТ 2014год</w:t>
      </w:r>
    </w:p>
    <w:p w:rsidR="001E0C19" w:rsidRDefault="001E0C19" w:rsidP="001E0C19">
      <w:r>
        <w:t>(Приказ МО РФ № 1236 от 19.05.1998г.).</w:t>
      </w:r>
    </w:p>
    <w:p w:rsidR="001E0C19" w:rsidRDefault="001E0C19" w:rsidP="001E0C19">
      <w:r>
        <w:t xml:space="preserve"> Отличительных особенностей по сравнению  программой нет. Срок реализации 2года.</w:t>
      </w:r>
    </w:p>
    <w:p w:rsidR="001E0C19" w:rsidRDefault="001E0C19" w:rsidP="001E0C19">
      <w:r>
        <w:rPr>
          <w:b/>
        </w:rPr>
        <w:t>Целью</w:t>
      </w:r>
      <w:r>
        <w:t xml:space="preserve"> данного курса является обучение учащихся графической грамоте и элементам графической культуры. Овладев базовым курсом в 8 - 9 класса, школьники должны научиться выполнять и читать комплексные чертежи (и эскизы) несложных деталей и сборочных единиц, их наглядные изображения; понимать и читать простейшие архитектурно-строительные чертежи, кинематические и электрические схемы простых изделий. Важнейшие задачи курса – развитие образного мышления учащихся и ознакомление их с процессом проектирования, осуществляемого средствами графики.</w:t>
      </w:r>
    </w:p>
    <w:p w:rsidR="001E0C19" w:rsidRDefault="001E0C19" w:rsidP="001E0C19">
      <w:pPr>
        <w:rPr>
          <w:b/>
        </w:rPr>
      </w:pPr>
      <w:r>
        <w:rPr>
          <w:b/>
        </w:rPr>
        <w:t>Задачи:</w:t>
      </w:r>
    </w:p>
    <w:p w:rsidR="001E0C19" w:rsidRDefault="001E0C19" w:rsidP="001E0C19">
      <w:r>
        <w:t>Дать учащимся знания основ метода прямоугольных проекций и построения аксонометрических изображений.</w:t>
      </w:r>
    </w:p>
    <w:p w:rsidR="001E0C19" w:rsidRDefault="001E0C19" w:rsidP="001E0C19">
      <w:r>
        <w:t>Ознакомить с важнейшими правилами выполнения чертежей, условными изображениями и обозначениями, установленными государственными стандартами.</w:t>
      </w:r>
    </w:p>
    <w:p w:rsidR="001E0C19" w:rsidRDefault="001E0C19" w:rsidP="001E0C19">
      <w:r>
        <w:t>Способствовать развитию пространственных представлений, имеющих большое значение в производственной деятельности, научить анализировать форму и конструкцию предметов и их графические изображения, понимать условности чертежа, читать и выполнять чертежи, а также простейшие электрические и кинематические схемы.</w:t>
      </w:r>
    </w:p>
    <w:p w:rsidR="001E0C19" w:rsidRDefault="001E0C19" w:rsidP="001E0C19">
      <w:r>
        <w:t>Развивать элементарные навыки культуры труда: уметь правильно организовать рабочее место, применять рациональные приемы работы чертежными и измерительными инструментами, соблюдать аккуратность и точность в работе.</w:t>
      </w:r>
    </w:p>
    <w:p w:rsidR="001E0C19" w:rsidRDefault="001E0C19" w:rsidP="001E0C19">
      <w:r>
        <w:t xml:space="preserve">Научить </w:t>
      </w:r>
      <w:proofErr w:type="gramStart"/>
      <w:r>
        <w:t>самостоятельно</w:t>
      </w:r>
      <w:proofErr w:type="gramEnd"/>
      <w:r>
        <w:t xml:space="preserve"> работать с учебными и справочными пособиями по черчению в процессе чтения и выполнения чертежей и эскизов.</w:t>
      </w:r>
    </w:p>
    <w:p w:rsidR="001E0C19" w:rsidRDefault="001E0C19" w:rsidP="001E0C19">
      <w:r>
        <w:t>Для осуществления указанных задач программа предусматривает изучение теоретических положений, выполнение упражнений, обязательный минимум графических и практических работ.</w:t>
      </w:r>
    </w:p>
    <w:p w:rsidR="001E0C19" w:rsidRDefault="001E0C19" w:rsidP="001E0C19">
      <w:r>
        <w:t>В процессе изучения графики надо научить школьников активно работать, правильно организовывать рабочее место, рационально применять чертежные и измерительные инструменты, владеть наиболее простыми приемами работы с красками.</w:t>
      </w:r>
    </w:p>
    <w:p w:rsidR="001E0C19" w:rsidRDefault="001E0C19" w:rsidP="001E0C19">
      <w:r>
        <w:t>Большая часть учебного времени выделяется на упражнения и самостоятельную работу. Наряду с репродуктивными методами обучения необходимо использовать методы проблемного обучения, вовлекая школьников в процесс сотворчества.</w:t>
      </w:r>
    </w:p>
    <w:p w:rsidR="001E0C19" w:rsidRDefault="001E0C19" w:rsidP="001E0C19">
      <w:r>
        <w:lastRenderedPageBreak/>
        <w:t>Изучение теоретического материала должно гармонично сочетаться с выполнением обязательных графических работ. Конкретный материал подбирает для них учитель, руководствуясь данным в программе примерным распределением часов. Очередность и сроки выполнения работ также определяет учитель.</w:t>
      </w:r>
    </w:p>
    <w:p w:rsidR="001E0C19" w:rsidRDefault="001E0C19" w:rsidP="001E0C19">
      <w:r>
        <w:t>Следует уделять большое внимание развитию самостоятельности учащихся в приобретении знаний. Поэтому особое значение придается работе кружков, организации выставок работ учащихся, проведению тематических вечеров, конкурсов, олимпиад и экскурсий. Дальнейшее расширение и углубление графических знаний, умений и навыков учащихся предусматривается в часы факультативных занятий.</w:t>
      </w:r>
    </w:p>
    <w:p w:rsidR="001E0C19" w:rsidRDefault="001E0C19" w:rsidP="001E0C19">
      <w:r>
        <w:t>Учителю необходимо стремиться к тому, чтобы задачи и упражнения носили творческий характер. Объекты для графических работ подбираются, когда это возможно, в тесной связи с учителями, преподающими другие разделы образовательной области «Технология» (некоторые рекомендации даны в перечне индивидуальных графических работ (ИГР), приведенном в программе).</w:t>
      </w:r>
    </w:p>
    <w:p w:rsidR="001E0C19" w:rsidRDefault="001E0C19" w:rsidP="001E0C19">
      <w:r>
        <w:t xml:space="preserve">В процессе обучения графике необходимо использовать учебные наглядные пособия: таблицы, модели, детали, различные изделия, чертежи и т. д., а также кинофрагменты, диафильмы по черчению и другие современные технические средства обучения (по </w:t>
      </w:r>
      <w:proofErr w:type="gramStart"/>
      <w:r>
        <w:t>возможности</w:t>
      </w:r>
      <w:proofErr w:type="gramEnd"/>
      <w:r>
        <w:t xml:space="preserve"> контролирующие и обучающие программы автоматизированных обучающих систем с широким использованием средств машинной графики).</w:t>
      </w:r>
    </w:p>
    <w:p w:rsidR="001E0C19" w:rsidRDefault="001E0C19" w:rsidP="001E0C19">
      <w:r>
        <w:t>Все графические работы нужно выполнять с соблюдением правил и техники оформления, установленных стандартами.</w:t>
      </w:r>
    </w:p>
    <w:p w:rsidR="001E0C19" w:rsidRDefault="001E0C19" w:rsidP="001E0C19">
      <w:r>
        <w:t>Индивидуальные графические работы (ИГР) следует выполнять на отдельных листах соответствующих стандартных форматов, а затем сброшюровать и подшить в альбом. Тренировочные и фронтальные упражнения надо выполнять в рабочих тетрадях формата А</w:t>
      </w:r>
      <w:proofErr w:type="gramStart"/>
      <w:r>
        <w:t>4</w:t>
      </w:r>
      <w:proofErr w:type="gramEnd"/>
      <w:r>
        <w:t xml:space="preserve"> (и на бумаге в клетку).</w:t>
      </w:r>
    </w:p>
    <w:p w:rsidR="001E0C19" w:rsidRDefault="001E0C19" w:rsidP="001E0C19">
      <w:r>
        <w:t xml:space="preserve">Оптимальное изучение программы предполагает 34 </w:t>
      </w:r>
      <w:proofErr w:type="gramStart"/>
      <w:r>
        <w:t>учебных</w:t>
      </w:r>
      <w:proofErr w:type="gramEnd"/>
      <w:r>
        <w:t xml:space="preserve"> часа в год, 1 (один) учебный час в неделю.   Срок реализации программы 2 года.</w:t>
      </w:r>
    </w:p>
    <w:p w:rsidR="001E0C19" w:rsidRDefault="001E0C19" w:rsidP="001E0C19"/>
    <w:p w:rsidR="001E0C19" w:rsidRDefault="001E0C19" w:rsidP="001E0C19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Учебно-методический комплекс</w:t>
      </w:r>
    </w:p>
    <w:p w:rsidR="001E0C19" w:rsidRDefault="001E0C19" w:rsidP="001E0C1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7005"/>
      </w:tblGrid>
      <w:tr w:rsidR="001E0C19" w:rsidTr="006B6E7B">
        <w:trPr>
          <w:trHeight w:val="1342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Программа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Программы общеобразовательных учреждений «Черчение» Допущено Департаментом общего среднего образования Министерства образования Российской Федерации. Москва « Просвещение» 2009Авторы: д-р наук А.Д.Ботвинников, заслуженный учитель школы РФ, лауреат Государственной премии РФ И.С. </w:t>
            </w:r>
            <w:proofErr w:type="spellStart"/>
            <w:r>
              <w:rPr>
                <w:sz w:val="22"/>
                <w:szCs w:val="22"/>
              </w:rPr>
              <w:t>Вышнепольский</w:t>
            </w:r>
            <w:proofErr w:type="spellEnd"/>
            <w:r>
              <w:rPr>
                <w:sz w:val="22"/>
                <w:szCs w:val="22"/>
              </w:rPr>
              <w:t xml:space="preserve">, д-р педагогических наук, проф. В.А. </w:t>
            </w:r>
            <w:proofErr w:type="spellStart"/>
            <w:r>
              <w:rPr>
                <w:sz w:val="22"/>
                <w:szCs w:val="22"/>
              </w:rPr>
              <w:t>Гервер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.М.Селивёрстов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0C19" w:rsidTr="006B6E7B">
        <w:trPr>
          <w:trHeight w:val="52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«Черчение» А.Д.Ботвинников, В.Н.Виноградов, </w:t>
            </w:r>
            <w:proofErr w:type="spellStart"/>
            <w:r>
              <w:rPr>
                <w:sz w:val="22"/>
                <w:szCs w:val="22"/>
              </w:rPr>
              <w:t>И.С.Вышнепольский</w:t>
            </w:r>
            <w:proofErr w:type="spellEnd"/>
            <w:r>
              <w:rPr>
                <w:sz w:val="22"/>
                <w:szCs w:val="22"/>
              </w:rPr>
              <w:t>. Москва «</w:t>
            </w:r>
            <w:proofErr w:type="spellStart"/>
            <w:r>
              <w:rPr>
                <w:sz w:val="22"/>
                <w:szCs w:val="22"/>
              </w:rPr>
              <w:t>Астрель</w:t>
            </w:r>
            <w:proofErr w:type="spellEnd"/>
            <w:r>
              <w:rPr>
                <w:sz w:val="22"/>
                <w:szCs w:val="22"/>
              </w:rPr>
              <w:t>» АСТ</w:t>
            </w:r>
          </w:p>
          <w:p w:rsidR="001E0C19" w:rsidRDefault="00C130C5" w:rsidP="006B6E7B">
            <w:pPr>
              <w:spacing w:line="276" w:lineRule="auto"/>
            </w:pPr>
            <w:r>
              <w:rPr>
                <w:sz w:val="22"/>
                <w:szCs w:val="22"/>
              </w:rPr>
              <w:t>2014</w:t>
            </w:r>
            <w:r w:rsidR="001E0C19">
              <w:rPr>
                <w:sz w:val="22"/>
                <w:szCs w:val="22"/>
              </w:rPr>
              <w:t>год.</w:t>
            </w:r>
          </w:p>
        </w:tc>
      </w:tr>
      <w:tr w:rsidR="001E0C19" w:rsidTr="006B6E7B">
        <w:trPr>
          <w:trHeight w:val="107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Учебно-методические пособия для учителя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« Методическое пособие к </w:t>
            </w:r>
            <w:proofErr w:type="spellStart"/>
            <w:r>
              <w:rPr>
                <w:sz w:val="22"/>
                <w:szCs w:val="22"/>
              </w:rPr>
              <w:t>учебникуА.Д.Ботвинникова</w:t>
            </w:r>
            <w:proofErr w:type="spellEnd"/>
            <w:r>
              <w:rPr>
                <w:sz w:val="22"/>
                <w:szCs w:val="22"/>
              </w:rPr>
              <w:t xml:space="preserve">, В.Н.Виноградова, </w:t>
            </w:r>
            <w:proofErr w:type="spellStart"/>
            <w:r>
              <w:rPr>
                <w:sz w:val="22"/>
                <w:szCs w:val="22"/>
              </w:rPr>
              <w:t>И.С.Вышнепольского</w:t>
            </w:r>
            <w:proofErr w:type="spellEnd"/>
            <w:r>
              <w:rPr>
                <w:sz w:val="22"/>
                <w:szCs w:val="22"/>
              </w:rPr>
              <w:t xml:space="preserve"> «Черчение, 7-8классы» </w:t>
            </w:r>
            <w:proofErr w:type="spellStart"/>
            <w:r>
              <w:rPr>
                <w:sz w:val="22"/>
                <w:szCs w:val="22"/>
              </w:rPr>
              <w:t>АСТ-Астрель</w:t>
            </w:r>
            <w:proofErr w:type="spellEnd"/>
            <w:r>
              <w:rPr>
                <w:sz w:val="22"/>
                <w:szCs w:val="22"/>
              </w:rPr>
              <w:t>, Москва 2006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 Тематическое и поурочное планирование по черчению к </w:t>
            </w:r>
            <w:proofErr w:type="spellStart"/>
            <w:r>
              <w:rPr>
                <w:sz w:val="22"/>
                <w:szCs w:val="22"/>
              </w:rPr>
              <w:t>учебникуА.Д.Ботвинникова</w:t>
            </w:r>
            <w:proofErr w:type="spellEnd"/>
            <w:r>
              <w:rPr>
                <w:sz w:val="22"/>
                <w:szCs w:val="22"/>
              </w:rPr>
              <w:t xml:space="preserve">, В.Н.Виноградова, </w:t>
            </w:r>
            <w:proofErr w:type="spellStart"/>
            <w:r>
              <w:rPr>
                <w:sz w:val="22"/>
                <w:szCs w:val="22"/>
              </w:rPr>
              <w:t>И.С.Вышнепольского</w:t>
            </w:r>
            <w:proofErr w:type="spellEnd"/>
            <w:r>
              <w:rPr>
                <w:sz w:val="22"/>
                <w:szCs w:val="22"/>
              </w:rPr>
              <w:t xml:space="preserve"> «Черчение, 7-8классы»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.Н.Виноградов,»экзамен»  Москва 2006</w:t>
            </w:r>
          </w:p>
          <w:p w:rsidR="005969B0" w:rsidRDefault="005969B0" w:rsidP="005969B0">
            <w:pPr>
              <w:spacing w:line="276" w:lineRule="auto"/>
            </w:pPr>
            <w:r>
              <w:t>Рабочая тетрадь к учебнику</w:t>
            </w:r>
            <w:r>
              <w:rPr>
                <w:sz w:val="22"/>
                <w:szCs w:val="22"/>
              </w:rPr>
              <w:t xml:space="preserve"> черчение </w:t>
            </w:r>
            <w:proofErr w:type="spellStart"/>
            <w:r>
              <w:rPr>
                <w:sz w:val="22"/>
                <w:szCs w:val="22"/>
              </w:rPr>
              <w:t>А.Д.Ботвинникова</w:t>
            </w:r>
            <w:proofErr w:type="spellEnd"/>
            <w:r>
              <w:rPr>
                <w:sz w:val="22"/>
                <w:szCs w:val="22"/>
              </w:rPr>
              <w:t xml:space="preserve">, В.Н.Виноградова, </w:t>
            </w:r>
            <w:proofErr w:type="spellStart"/>
            <w:r>
              <w:rPr>
                <w:sz w:val="22"/>
                <w:szCs w:val="22"/>
              </w:rPr>
              <w:t>И.С.Вышнепольского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АСТ-Астрель</w:t>
            </w:r>
            <w:proofErr w:type="spellEnd"/>
            <w:r>
              <w:rPr>
                <w:sz w:val="22"/>
                <w:szCs w:val="22"/>
              </w:rPr>
              <w:t>, Москва 2015</w:t>
            </w:r>
          </w:p>
          <w:p w:rsidR="001E0C19" w:rsidRDefault="001E0C19" w:rsidP="005969B0">
            <w:pPr>
              <w:spacing w:line="276" w:lineRule="auto"/>
            </w:pPr>
          </w:p>
        </w:tc>
      </w:tr>
      <w:tr w:rsidR="001E0C19" w:rsidTr="006B6E7B">
        <w:trPr>
          <w:trHeight w:val="62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Дидактические материалы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«Карточки задания по черчению» </w:t>
            </w:r>
            <w:proofErr w:type="spellStart"/>
            <w:r>
              <w:rPr>
                <w:sz w:val="22"/>
                <w:szCs w:val="22"/>
              </w:rPr>
              <w:t>Москв</w:t>
            </w:r>
            <w:proofErr w:type="spellEnd"/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« Просвещение»1990год. Автор; Е.А.Василенко,</w:t>
            </w:r>
          </w:p>
        </w:tc>
      </w:tr>
    </w:tbl>
    <w:p w:rsidR="001E0C19" w:rsidRDefault="001E0C19" w:rsidP="001E0C19">
      <w:pPr>
        <w:rPr>
          <w:sz w:val="22"/>
          <w:szCs w:val="22"/>
        </w:rPr>
      </w:pPr>
    </w:p>
    <w:p w:rsidR="001E0C19" w:rsidRDefault="001E0C19" w:rsidP="001E0C19">
      <w:pPr>
        <w:rPr>
          <w:b/>
          <w:sz w:val="28"/>
          <w:szCs w:val="28"/>
        </w:rPr>
        <w:sectPr w:rsidR="001E0C19" w:rsidSect="00E43B6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B6E7B" w:rsidRDefault="001E0C19" w:rsidP="006B6E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тематическое планирование 8кл.</w:t>
      </w:r>
    </w:p>
    <w:p w:rsidR="001E0C19" w:rsidRPr="006B6E7B" w:rsidRDefault="001E0C19" w:rsidP="006B6E7B">
      <w:pPr>
        <w:tabs>
          <w:tab w:val="left" w:pos="1206"/>
        </w:tabs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7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43"/>
        <w:gridCol w:w="822"/>
        <w:gridCol w:w="3192"/>
        <w:gridCol w:w="1666"/>
        <w:gridCol w:w="3261"/>
        <w:gridCol w:w="3484"/>
        <w:gridCol w:w="1514"/>
        <w:gridCol w:w="75"/>
        <w:gridCol w:w="755"/>
      </w:tblGrid>
      <w:tr w:rsidR="001E0C19" w:rsidTr="006B6E7B">
        <w:trPr>
          <w:cantSplit/>
          <w:trHeight w:val="54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Факт</w:t>
            </w:r>
            <w:proofErr w:type="gramStart"/>
            <w:r>
              <w:rPr>
                <w:b/>
                <w:sz w:val="22"/>
                <w:szCs w:val="22"/>
              </w:rPr>
              <w:t>.д</w:t>
            </w:r>
            <w:proofErr w:type="gramEnd"/>
            <w:r>
              <w:rPr>
                <w:b/>
                <w:sz w:val="22"/>
                <w:szCs w:val="22"/>
              </w:rPr>
              <w:t>ата</w:t>
            </w:r>
            <w:proofErr w:type="spellEnd"/>
            <w:r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Содержание </w:t>
            </w:r>
          </w:p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федерального компонента государственного образовательного стандарта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Выполнение требований стандарта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Практическая часть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 ЗУН</w:t>
            </w:r>
          </w:p>
        </w:tc>
      </w:tr>
      <w:tr w:rsidR="001E0C19" w:rsidTr="006B6E7B">
        <w:trPr>
          <w:cantSplit/>
          <w:trHeight w:val="10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rPr>
                <w:b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rPr>
                <w:b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rPr>
                <w:b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rPr>
                <w:b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rPr>
                <w:b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Знания</w:t>
            </w:r>
          </w:p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rPr>
                <w:b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rPr>
                <w:b/>
              </w:rPr>
            </w:pPr>
          </w:p>
        </w:tc>
      </w:tr>
      <w:tr w:rsidR="001E0C19" w:rsidTr="006B6E7B">
        <w:trPr>
          <w:cantSplit/>
          <w:trHeight w:val="248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№1                                                                                                                    Правила оформления чертежей(6 ч)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</w:pPr>
            <w:r>
              <w:t>4.09</w:t>
            </w:r>
            <w:r w:rsidR="00B26A63"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Введение. Из истории развития чертежа. Чертеж как основной графический документ. Инструменты, принадлежности и материалы для выполнения чертежей. Понятие о стандартах,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 «Введение» § 1; ответить на вопросы 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с.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Исторические сведения о развитии чертежей. Значение получаемых на уроке черчения графически знаний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для отображения и передачи информации в предметном мире и взаимном общении людей.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Сведения о чертежных инструментах, материалах и Принадлежностях, правилах пользования ими.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Познакомить учащихся с новой для них учебной дисциплиной и обобщить полученные ими ранее знания о различных изображениях, расширить кругозор школьников о чертежах и их применении и др.  Воспитывать у учащихся чувство гордости за вклад русских  изобретателей в развитие чертежа.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B26A63" w:rsidP="006B6E7B">
            <w:pPr>
              <w:spacing w:line="276" w:lineRule="auto"/>
              <w:ind w:left="113" w:right="113"/>
              <w:jc w:val="center"/>
            </w:pPr>
            <w:r>
              <w:lastRenderedPageBreak/>
              <w:t xml:space="preserve"> </w:t>
            </w:r>
            <w:r w:rsidR="00E43B6C">
              <w:t>11.09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Основные правила выполнения и оформления чертежей. Типы линий. Форматы, рамки, основная надпись чертежа.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§ 2 </w:t>
            </w:r>
          </w:p>
          <w:p w:rsidR="001E0C19" w:rsidRDefault="001E0C19" w:rsidP="006B6E7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2.1 и 2.2.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Стандарты ЕСКД, их назначение Форматы: назначение, размер формата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Основная надпись: назначение, размеры, графы надписи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расположение на чертеже.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Линии: сплошная толстая основная, штриховая, сплошная тонкая, сплошная волнистая, штрихпунктирная с двумя точками.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Показать учащимся, что изображения, которыми пользуются на производстве и которые изучаются в школьном курсе черчения, не могут быть выполнены произвольно. На чертежи, как и на другие изображения, установлены специальные правила. Они носят характер государственных законов, нарушать которые нельзя никому.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Подготовка формата (рамка, графы основной надписи) к работе № 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B26A63" w:rsidP="006B6E7B">
            <w:pPr>
              <w:spacing w:line="276" w:lineRule="auto"/>
              <w:ind w:left="113" w:right="113"/>
              <w:jc w:val="center"/>
            </w:pPr>
            <w:r>
              <w:t xml:space="preserve">  </w:t>
            </w:r>
            <w:r w:rsidR="00E43B6C">
              <w:t>18.09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1 «Линии чертежа».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выучить § 2, п. 2.3.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упр. 2 из учебника (с. 19—20, рис. 23), ответить на вопросы (с. 19).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На листе формата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 вычертить рамку и графы основной надписи по размерам. Провести различные линии и окружности.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Отработать на практике навыки работы с чертежными инструментами.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графической работы № 1 «Линии»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</w:pPr>
            <w:r>
              <w:t>25.09</w:t>
            </w:r>
            <w:r w:rsidR="00B26A63"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Чертежный шрифт. Буквы, цифры и знаки на чертежах.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§ 2, п. 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Информация о стандартном чертежном шрифте с одновременным изображением на доске одной-двух букв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Изучение по таблице  или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рис. 25 учебника конструкции прописных и строчных букв и цифр и примера выполнения надписей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Дать общие сведения о шрифте для надписей на чертежах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Заполнение основной надписи в работе № 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B26A63" w:rsidP="006B6E7B">
            <w:pPr>
              <w:spacing w:line="276" w:lineRule="auto"/>
              <w:ind w:left="113" w:right="113"/>
              <w:jc w:val="center"/>
            </w:pPr>
            <w:r>
              <w:lastRenderedPageBreak/>
              <w:t xml:space="preserve"> </w:t>
            </w:r>
            <w:r w:rsidR="00E43B6C">
              <w:t>2.10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Нанесение размеров на чертежах. Применение и  обозначение масштаба.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§ 2,</w:t>
            </w:r>
          </w:p>
          <w:p w:rsidR="001E0C19" w:rsidRDefault="001E0C19" w:rsidP="006B6E7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2.5, 2.6.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Назначение размеров на чертежах.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Линейные и угловые размеры.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Выносные и размерные линии, правила их проведении ни чертежах, написание размерных чисел.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Назначение знаков диаметра и радиуса, правила их написания. Нанесение размеров дуг и углов.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Применение условностей при нанесении размеров сторон квадрата, указание толщины и длины детали, применении пинией с указанием количества отверстий в детали.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Назначение масштаба при изображении деталей, запись  масштаба на чертеже.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Дать знания по теме «Нанесение размеров на чертежах»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 Ознакомление со стандартами масштабов.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 Научить практическому применению масштабов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Упражнения на нанесение размеров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Pr="005A5AE5" w:rsidRDefault="00B26A63" w:rsidP="006B6E7B">
            <w:pPr>
              <w:spacing w:line="276" w:lineRule="auto"/>
              <w:ind w:left="113" w:right="113"/>
              <w:jc w:val="center"/>
            </w:pPr>
            <w:r>
              <w:t xml:space="preserve"> </w:t>
            </w:r>
            <w:r w:rsidR="00E43B6C">
              <w:t>9.10</w:t>
            </w:r>
            <w:r>
              <w:t xml:space="preserve">            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 2 «Чертеж плоской детали».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повторить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§ 2.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Выполнить чертеж детали «Прокладка» по имеющимся половинам изображений. Нанести размеры, указать толщину детали.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Закрепление ранее полученных знаний. Отработка навыков работы с чертежными инструментами.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чертежа детали по половине изображения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  <w:rPr>
                <w:b/>
              </w:rPr>
            </w:pPr>
          </w:p>
          <w:p w:rsidR="001E0C19" w:rsidRDefault="001E0C19" w:rsidP="006B6E7B">
            <w:pPr>
              <w:spacing w:line="276" w:lineRule="auto"/>
              <w:rPr>
                <w:b/>
              </w:rPr>
            </w:pPr>
          </w:p>
          <w:p w:rsidR="001E0C19" w:rsidRDefault="001E0C19" w:rsidP="006B6E7B">
            <w:pPr>
              <w:spacing w:line="276" w:lineRule="auto"/>
              <w:rPr>
                <w:b/>
              </w:rPr>
            </w:pPr>
          </w:p>
          <w:p w:rsidR="001E0C19" w:rsidRDefault="001E0C19" w:rsidP="006B6E7B">
            <w:pPr>
              <w:spacing w:line="276" w:lineRule="auto"/>
              <w:rPr>
                <w:b/>
              </w:rPr>
            </w:pPr>
          </w:p>
          <w:p w:rsidR="001E0C19" w:rsidRDefault="001E0C19" w:rsidP="006B6E7B">
            <w:pPr>
              <w:spacing w:line="276" w:lineRule="auto"/>
              <w:rPr>
                <w:b/>
              </w:rPr>
            </w:pPr>
          </w:p>
          <w:p w:rsidR="001E0C19" w:rsidRDefault="001E0C19" w:rsidP="006B6E7B">
            <w:pPr>
              <w:spacing w:line="276" w:lineRule="auto"/>
              <w:rPr>
                <w:b/>
              </w:rPr>
            </w:pPr>
          </w:p>
          <w:p w:rsidR="001E0C19" w:rsidRDefault="001E0C19" w:rsidP="006B6E7B">
            <w:pPr>
              <w:spacing w:line="276" w:lineRule="auto"/>
              <w:rPr>
                <w:b/>
              </w:rPr>
            </w:pPr>
          </w:p>
          <w:p w:rsidR="001E0C19" w:rsidRDefault="001E0C19" w:rsidP="006B6E7B">
            <w:pPr>
              <w:spacing w:line="276" w:lineRule="auto"/>
              <w:rPr>
                <w:b/>
              </w:rPr>
            </w:pPr>
          </w:p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  <w:rPr>
                <w:b/>
              </w:rPr>
            </w:pPr>
          </w:p>
          <w:p w:rsidR="001E0C19" w:rsidRPr="000F666F" w:rsidRDefault="001E0C19" w:rsidP="006B6E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№2                                                                                                                    Способы проецирования (10 ч)</w:t>
            </w: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B26A63" w:rsidP="006B6E7B">
            <w:pPr>
              <w:spacing w:line="276" w:lineRule="auto"/>
              <w:ind w:left="113" w:right="113"/>
              <w:jc w:val="center"/>
            </w:pPr>
            <w:r>
              <w:t xml:space="preserve"> </w:t>
            </w:r>
            <w:r w:rsidR="00E43B6C">
              <w:t>16.10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Общие сведения о способах проецирования.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Построение проекций предмета по наглядному изображению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Объяснение сути процесса проецирования, элементы проецирующего аппарата (проецируемая фигура, плоскость проекций,  центр проецирования, проецирующие лучи, проекция фигуры).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Центральное проецирование: его суть, использование, примеры центральных проекций. Параллельное проецирование, примеры использования.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Познакомить учащихся с общими правилами проецирования, лежащими в основе построения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чертежей, используемых в черчении.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Развивать пространственные представления и пространственное мышление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Построение проекций предмета по наглядному изображению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</w:pPr>
            <w:r>
              <w:t>23.10</w:t>
            </w:r>
            <w:r w:rsidR="00B26A63"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Прямоугольное проецирование на три плоскости проекций. Расположение видов на чертеже.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Решение задач на </w:t>
            </w:r>
            <w:proofErr w:type="spellStart"/>
            <w:r>
              <w:rPr>
                <w:sz w:val="22"/>
                <w:szCs w:val="22"/>
              </w:rPr>
              <w:t>дочерчивание</w:t>
            </w:r>
            <w:proofErr w:type="spellEnd"/>
            <w:r>
              <w:rPr>
                <w:sz w:val="22"/>
                <w:szCs w:val="22"/>
              </w:rPr>
              <w:t xml:space="preserve"> проекций, равнение изображений, проведение отсутствующих на чертеже линий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Получаемые на плоскостях проекций изображения предметов называются не проекциями, а видами.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Местные виды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изображений предметов на двух и трех взаимно перпендикулярных плоскостях.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Решение задач на </w:t>
            </w:r>
            <w:proofErr w:type="spellStart"/>
            <w:r>
              <w:rPr>
                <w:sz w:val="22"/>
                <w:szCs w:val="22"/>
              </w:rPr>
              <w:t>дочерчивание</w:t>
            </w:r>
            <w:proofErr w:type="spellEnd"/>
            <w:r>
              <w:rPr>
                <w:sz w:val="22"/>
                <w:szCs w:val="22"/>
              </w:rPr>
              <w:t xml:space="preserve"> проекций, равнение изображений, проведение отсутствующих на чертеже линий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</w:pPr>
            <w:r>
              <w:t>30.10</w:t>
            </w:r>
            <w:r w:rsidR="00B26A63"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Получение и построение аксонометрических проекций.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Построение </w:t>
            </w:r>
            <w:proofErr w:type="spellStart"/>
            <w:r>
              <w:rPr>
                <w:sz w:val="22"/>
                <w:szCs w:val="22"/>
              </w:rPr>
              <w:t>диметрическои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gramStart"/>
            <w:r>
              <w:rPr>
                <w:sz w:val="22"/>
                <w:szCs w:val="22"/>
              </w:rPr>
              <w:t>изометрической</w:t>
            </w:r>
            <w:proofErr w:type="gramEnd"/>
            <w:r>
              <w:rPr>
                <w:sz w:val="22"/>
                <w:szCs w:val="22"/>
              </w:rPr>
              <w:t xml:space="preserve"> проекций плоских фигур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Косоугольная фронтальная </w:t>
            </w:r>
            <w:proofErr w:type="spellStart"/>
            <w:r>
              <w:rPr>
                <w:sz w:val="22"/>
                <w:szCs w:val="22"/>
              </w:rPr>
              <w:t>диметрическая</w:t>
            </w:r>
            <w:proofErr w:type="spellEnd"/>
            <w:r>
              <w:rPr>
                <w:sz w:val="22"/>
                <w:szCs w:val="22"/>
              </w:rPr>
              <w:t xml:space="preserve"> и прямоугольная изометрическая проекции. Направление осей, показатели искажения, нанесение размеров.</w:t>
            </w: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Научить строить оси координат для построения аксонометрических проекций.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Научить пользоваться линейкой и угольником при построении осей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Построение </w:t>
            </w:r>
            <w:proofErr w:type="spellStart"/>
            <w:r>
              <w:rPr>
                <w:sz w:val="22"/>
                <w:szCs w:val="22"/>
              </w:rPr>
              <w:t>диметрическои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gramStart"/>
            <w:r>
              <w:rPr>
                <w:sz w:val="22"/>
                <w:szCs w:val="22"/>
              </w:rPr>
              <w:t>изометрической</w:t>
            </w:r>
            <w:proofErr w:type="gramEnd"/>
            <w:r>
              <w:rPr>
                <w:sz w:val="22"/>
                <w:szCs w:val="22"/>
              </w:rPr>
              <w:t xml:space="preserve"> проекций плоских фигур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Pr="005A5AE5" w:rsidRDefault="00E43B6C" w:rsidP="006B6E7B">
            <w:pPr>
              <w:spacing w:line="276" w:lineRule="auto"/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13.11</w:t>
            </w:r>
            <w:r w:rsidR="00B26A63">
              <w:rPr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№3 «Моделирование по чертежу». Из проволоки, бумаги, картона, пластических и других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Процесс изготовления по чертежу модели какого-либо предмета</w:t>
            </w: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Моделирование из картона и проволоки. Сравнение полученной модели с изображением.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Отработать на практике понятие проекционной связи.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Развитие пространственного мышления.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Процесс изготовления по чертежу модели какого-либо предмета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20.11</w:t>
            </w:r>
            <w:r w:rsidR="00B26A63">
              <w:rPr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Аксонометрические проекции </w:t>
            </w:r>
            <w:proofErr w:type="spellStart"/>
            <w:r>
              <w:rPr>
                <w:sz w:val="22"/>
                <w:szCs w:val="22"/>
              </w:rPr>
              <w:t>плоскогранных</w:t>
            </w:r>
            <w:proofErr w:type="spellEnd"/>
            <w:r>
              <w:rPr>
                <w:sz w:val="22"/>
                <w:szCs w:val="22"/>
              </w:rPr>
              <w:t xml:space="preserve"> предметов.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Построение аксонометрических проекции предметов </w:t>
            </w:r>
            <w:proofErr w:type="spellStart"/>
            <w:r>
              <w:rPr>
                <w:sz w:val="22"/>
                <w:szCs w:val="22"/>
              </w:rPr>
              <w:t>плоскогран</w:t>
            </w:r>
            <w:proofErr w:type="spellEnd"/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ной фор</w:t>
            </w:r>
            <w:r>
              <w:rPr>
                <w:sz w:val="22"/>
                <w:szCs w:val="22"/>
              </w:rPr>
              <w:softHyphen/>
              <w:t>мы</w:t>
            </w: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Правила построения аксонометрических проекций плоских фигур лежат в основе способов построения проекций любых геометрических тел или предметов.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Научить стоить </w:t>
            </w:r>
            <w:proofErr w:type="spellStart"/>
            <w:r>
              <w:rPr>
                <w:sz w:val="22"/>
                <w:szCs w:val="22"/>
              </w:rPr>
              <w:t>плоскогранные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предметы</w:t>
            </w:r>
            <w:proofErr w:type="gramEnd"/>
            <w:r>
              <w:rPr>
                <w:sz w:val="22"/>
                <w:szCs w:val="22"/>
              </w:rPr>
              <w:t xml:space="preserve"> в аксонометрической проекции опираясь на ранее изученный материал.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Построение аксонометрических проекции предметов </w:t>
            </w:r>
            <w:proofErr w:type="spellStart"/>
            <w:r>
              <w:rPr>
                <w:sz w:val="22"/>
                <w:szCs w:val="22"/>
              </w:rPr>
              <w:t>плоскогранной</w:t>
            </w:r>
            <w:proofErr w:type="spellEnd"/>
            <w:r>
              <w:rPr>
                <w:sz w:val="22"/>
                <w:szCs w:val="22"/>
              </w:rPr>
              <w:t xml:space="preserve"> фор</w:t>
            </w:r>
            <w:r>
              <w:rPr>
                <w:sz w:val="22"/>
                <w:szCs w:val="22"/>
              </w:rPr>
              <w:softHyphen/>
              <w:t>мы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27.11</w:t>
            </w:r>
            <w:r w:rsidR="00B26A63">
              <w:rPr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Построение окружности в изометрии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Построение изометрической проекции окружности: проецирование окружности в эллипс, приемы построения овала, вписанного в ромб, — показ на доске, рассмотрение примеров аксонометрических изображений предметов, имеющих круглые элементы поверхностей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Научить стоить аксонометрию окружности.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Построение окружности в изометрии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Pr="00FD259A" w:rsidRDefault="00B26A63" w:rsidP="006B6E7B">
            <w:pPr>
              <w:spacing w:line="276" w:lineRule="auto"/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 </w:t>
            </w:r>
            <w:r w:rsidR="00E43B6C">
              <w:rPr>
                <w:b/>
                <w:szCs w:val="20"/>
              </w:rPr>
              <w:t>4.12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Технический рисунок.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технических рисунков деталей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Форма предметов на техническом рисунке выявляется с помощью приемов </w:t>
            </w:r>
            <w:proofErr w:type="spellStart"/>
            <w:r>
              <w:rPr>
                <w:sz w:val="22"/>
                <w:szCs w:val="22"/>
              </w:rPr>
              <w:t>оттенения</w:t>
            </w:r>
            <w:proofErr w:type="spellEnd"/>
            <w:r>
              <w:rPr>
                <w:sz w:val="22"/>
                <w:szCs w:val="22"/>
              </w:rPr>
              <w:t>, что придает изображаемому предмету необходимую наглядность. В учебной практике технические рисунки могут использоваться в решении различных графических задач, заменяя аксонометрические проекции предметов.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Понятие о техническом рисунке Правила и последовательность выполнения рисунка.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Использование способов передачи объема предметов для  придания  техническому  рисунку  наглядности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технических рисунков деталей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11.12</w:t>
            </w:r>
            <w:r w:rsidR="00B26A63">
              <w:rPr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Анализ геометрической формы предмета. Чертежи и аксонометрические проекции геометрических тел.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Анализ геометрической формы модели, решение </w:t>
            </w:r>
            <w:proofErr w:type="spellStart"/>
            <w:r>
              <w:rPr>
                <w:sz w:val="22"/>
                <w:szCs w:val="22"/>
              </w:rPr>
              <w:t>заниматель</w:t>
            </w:r>
            <w:proofErr w:type="spellEnd"/>
          </w:p>
          <w:p w:rsidR="001E0C19" w:rsidRDefault="001E0C19" w:rsidP="006B6E7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Анализ геометрической формы предметов. Проекции геометрических тел. Мысленное расчленение предмета на  геометрические тела — призмы, цилиндры, конусы, пирамиды, шар и их части. Чертежи группы геометрических тел.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Дать определение основным геометрическим телам, как они отображаются  на плоскостях проекции.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Анализ геометрической формы модели, решение занимательных задач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C19" w:rsidRDefault="001E0C19" w:rsidP="006B6E7B">
            <w:pPr>
              <w:spacing w:line="276" w:lineRule="auto"/>
              <w:ind w:left="113" w:right="113"/>
            </w:pPr>
            <w:r>
              <w:rPr>
                <w:sz w:val="22"/>
                <w:szCs w:val="22"/>
              </w:rPr>
              <w:t>№ 1  Способы проецирования</w:t>
            </w: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18.12</w:t>
            </w:r>
            <w:r w:rsidR="00B26A63">
              <w:rPr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Построение проекции точки, лежащей на плоскости предмета. Проекции вершин, ребер и граней предмета.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Построение проекций точек, нахождение вершин, ребер и граней предмета по чертежу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Для построения профильных проекций точек  используют </w:t>
            </w:r>
            <w:proofErr w:type="gramStart"/>
            <w:r>
              <w:rPr>
                <w:sz w:val="22"/>
                <w:szCs w:val="22"/>
              </w:rPr>
              <w:t>постоянную</w:t>
            </w:r>
            <w:proofErr w:type="gramEnd"/>
            <w:r>
              <w:rPr>
                <w:sz w:val="22"/>
                <w:szCs w:val="22"/>
              </w:rPr>
              <w:t xml:space="preserve"> прямую чертежа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Научить строить проекции элементов предмета. </w:t>
            </w:r>
            <w:proofErr w:type="gramStart"/>
            <w:r>
              <w:rPr>
                <w:sz w:val="22"/>
                <w:szCs w:val="22"/>
              </w:rPr>
              <w:t>Показать</w:t>
            </w:r>
            <w:proofErr w:type="gramEnd"/>
            <w:r>
              <w:rPr>
                <w:sz w:val="22"/>
                <w:szCs w:val="22"/>
              </w:rPr>
              <w:t xml:space="preserve"> как они отображаются на плоскостях проекции.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Построение проекций точек, нахождение вершин, ребер и граней предмета по чертежу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B26A63" w:rsidP="006B6E7B">
            <w:pPr>
              <w:spacing w:line="276" w:lineRule="auto"/>
              <w:ind w:left="113" w:right="113"/>
              <w:jc w:val="center"/>
            </w:pPr>
            <w:r>
              <w:lastRenderedPageBreak/>
              <w:t xml:space="preserve"> </w:t>
            </w:r>
            <w:r w:rsidR="00E43B6C">
              <w:t>25.12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4 «Чертежи и аксонометрические проекции предметов»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Построение чертежа и аксонометрической проек</w:t>
            </w:r>
            <w:r>
              <w:rPr>
                <w:sz w:val="22"/>
                <w:szCs w:val="22"/>
              </w:rPr>
              <w:softHyphen/>
              <w:t>ции предмета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Построить одну из проекций данной детали. На данной проекции нанести изображение точек.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Отработать навыки построения и нахождения граней, ребер и точек предмета.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Построение чертежа и аксонометрической проек</w:t>
            </w:r>
            <w:r>
              <w:rPr>
                <w:sz w:val="22"/>
                <w:szCs w:val="22"/>
              </w:rPr>
              <w:softHyphen/>
              <w:t>ции предмета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b/>
                <w:sz w:val="22"/>
                <w:szCs w:val="22"/>
              </w:rPr>
              <w:t>№3                                                                                                                  Чтение и выполнение чертежей (16 ч)</w:t>
            </w: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Pr="00FD259A" w:rsidRDefault="00E43B6C" w:rsidP="006B6E7B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15.01</w:t>
            </w:r>
            <w:r w:rsidR="00B26A63">
              <w:rPr>
                <w:b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Порядок построения изображений на чертежах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Проведение недостающих на чертеже линий и построение третьего вида</w:t>
            </w: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Обоснование  необходимости  анализа  геометрической формы предмета при построении его чертежа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Познакомить со способами построения изображений на основе анализа формы предмета.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Проведение недостающих на чертеже линий и построение третьего вида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</w:pPr>
            <w:r>
              <w:t>22.01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Графическая работа № 5 «Построение третьей проекции по двум данным».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Построение третьего вида по двум данным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Построение третьего вида по двум данным.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Усвоение умений самостоятельно в комплексе применять знания, умения, навыки, осуществлять их перенос в новые условия. Развивать логическое мышление по средствам решения творческих задач по данной теме. Воспитание аккуратности и точности в работе.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Построение третьего вида по двум данным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Pr="005C2B4F" w:rsidRDefault="00E43B6C" w:rsidP="006B6E7B">
            <w:pPr>
              <w:spacing w:line="276" w:lineRule="auto"/>
              <w:ind w:left="113" w:right="113"/>
              <w:jc w:val="center"/>
            </w:pPr>
            <w:r>
              <w:t>29.01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Нанесение размеров с учетом формы предмета.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Решение задач на построение чертежей с нанесением размеров</w:t>
            </w: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Использование анализа геометрической формы детали с целью определения количества необходимых размеров для нанесения на чертеже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Нанесение размеров на чертежах с учетом формы предмета. Использование знаков квадрата.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Решение задач на построение чертежей с нанесением размеров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Pr="00FD259A" w:rsidRDefault="00E43B6C" w:rsidP="006B6E7B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Геометрические построения. Деление окружности на равные части при построении чертежа.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упражнений на деление окружности на равные части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Рассмотрение примеров на деление отрезков на две и более равные части и угла пополам.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Изложение правил деления окружности на 4, 3, 6 рав</w:t>
            </w:r>
            <w:r>
              <w:rPr>
                <w:sz w:val="22"/>
                <w:szCs w:val="22"/>
              </w:rPr>
              <w:softHyphen/>
              <w:t>ных частей с использованием циркуля или циркуля и угольника.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1.Научить делить окружности на равные части 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Развивать наблюдательность, умение мыслить логически. 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3.Воспитывать внимательность и аккуратность в выполнение чертежей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упражнений на деление окружности на равные части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</w:pPr>
            <w:r>
              <w:t>12.02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Сопряжения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чертежей де</w:t>
            </w:r>
            <w:r>
              <w:rPr>
                <w:sz w:val="22"/>
                <w:szCs w:val="22"/>
              </w:rPr>
              <w:softHyphen/>
              <w:t>талей с применением сопряжений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Сопряжение: определение, примеры на чертежах, построение на доске сопряжения двух прямых (</w:t>
            </w:r>
            <w:proofErr w:type="spellStart"/>
            <w:r>
              <w:rPr>
                <w:sz w:val="22"/>
                <w:szCs w:val="22"/>
              </w:rPr>
              <w:t>скругление</w:t>
            </w:r>
            <w:proofErr w:type="spellEnd"/>
            <w:r>
              <w:rPr>
                <w:sz w:val="22"/>
                <w:szCs w:val="22"/>
              </w:rPr>
              <w:t xml:space="preserve"> угла), нахождение центров, точек и радиусов сопряжений</w:t>
            </w: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Научить  применять ранее изученные способы графических построений.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Развивать навыки работы с циркулем.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чертежей де</w:t>
            </w:r>
            <w:r>
              <w:rPr>
                <w:sz w:val="22"/>
                <w:szCs w:val="22"/>
              </w:rPr>
              <w:softHyphen/>
              <w:t>талей с применением сопряжений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</w:pPr>
            <w:r>
              <w:t>19.02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Графическая работа № 6 «По наглядному изображению детали выполнить чертеж, содержащий сопряжения».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Выполнение чертежа детали с </w:t>
            </w:r>
            <w:proofErr w:type="spellStart"/>
            <w:r>
              <w:rPr>
                <w:sz w:val="22"/>
                <w:szCs w:val="22"/>
              </w:rPr>
              <w:t>использова</w:t>
            </w:r>
            <w:proofErr w:type="spellEnd"/>
          </w:p>
          <w:p w:rsidR="001E0C19" w:rsidRDefault="001E0C19" w:rsidP="006B6E7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ниемгеометричес</w:t>
            </w:r>
            <w:proofErr w:type="spellEnd"/>
          </w:p>
          <w:p w:rsidR="001E0C19" w:rsidRDefault="001E0C19" w:rsidP="006B6E7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построении</w:t>
            </w:r>
            <w:proofErr w:type="gramEnd"/>
            <w:r>
              <w:rPr>
                <w:sz w:val="22"/>
                <w:szCs w:val="22"/>
              </w:rPr>
              <w:t>, в т. ч. сопряжений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Выполнить по наглядному изображению в необходимом количестве видов чертеж одной из деталей.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Отработка навыков работы с чертежными инструментами. Использование циркуля для графических построений.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чертежа детали с использованием геометрических построении, в т. ч. сопряжений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</w:pPr>
            <w:r>
              <w:lastRenderedPageBreak/>
              <w:t>26.02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Чертежи разверток поверхностей геометрических тел.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Выполнение развёртки </w:t>
            </w:r>
            <w:proofErr w:type="spellStart"/>
            <w:r>
              <w:rPr>
                <w:sz w:val="22"/>
                <w:szCs w:val="22"/>
              </w:rPr>
              <w:t>геометричес</w:t>
            </w:r>
            <w:proofErr w:type="spellEnd"/>
          </w:p>
          <w:p w:rsidR="001E0C19" w:rsidRDefault="001E0C19" w:rsidP="006B6E7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ких</w:t>
            </w:r>
            <w:proofErr w:type="spellEnd"/>
            <w:r>
              <w:rPr>
                <w:sz w:val="22"/>
                <w:szCs w:val="22"/>
              </w:rPr>
              <w:t xml:space="preserve"> тел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Для выполнения по чертежу развертки предмета необходимо сначала определить его геометрическую форму, размеры и пр., т.е. — прочитать чертеж.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Научить методом анализа раскладывать</w:t>
            </w:r>
            <w:proofErr w:type="gramEnd"/>
            <w:r>
              <w:rPr>
                <w:sz w:val="22"/>
                <w:szCs w:val="22"/>
              </w:rPr>
              <w:t xml:space="preserve"> геометрические тела на фигуры их образующие.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развёртки геометрических тел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Pr="00FD259A" w:rsidRDefault="00E43B6C" w:rsidP="006B6E7B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Порядок чтения чертежей деталей.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Устное чтение чертежей</w:t>
            </w: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Последовательное чтение чертежа. </w:t>
            </w: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Научить  представлять предмет по плоским изображениям.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Определение габаритных размеров.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Устное чтение чертежей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</w:pPr>
            <w:r>
              <w:t>12.03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Практическая работа № 7 «Устное чтение чертежа».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Устное чтение чертежей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Что означает понятие «чтение чертежа»; какую информацию несет основная </w:t>
            </w:r>
            <w:proofErr w:type="gramStart"/>
            <w:r>
              <w:rPr>
                <w:sz w:val="22"/>
                <w:szCs w:val="22"/>
              </w:rPr>
              <w:t>надпись</w:t>
            </w:r>
            <w:proofErr w:type="gramEnd"/>
            <w:r>
              <w:rPr>
                <w:sz w:val="22"/>
                <w:szCs w:val="22"/>
              </w:rPr>
              <w:t xml:space="preserve">; в какой последовательности нужно читать заданные изображения (виды); какие отличительные особенности изображений детали позволяют устанавливать ее геометрическую форму; какова суть анализа геометрической формы детали; какие условные знаки и надписи помогают выявить форму детали в целом и ее частей; как узнать размеры детали и ее элементов по чертежу 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Закрепление  ранее изученного материала. Выполнение практической работы № 7 — устное чтение чертежей (с. 115 учебника).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Устное чтение чертежей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</w:pPr>
            <w:r>
              <w:lastRenderedPageBreak/>
              <w:t>19.03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Выполнение эскизов деталей.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эскизов деталей по наглядному изображению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К эскизам относятся чертежи, предназначенные для разового использования на производстве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Изображение на эскизе выполняется по правилам прямоугольного проецирования, но от руки с соблюдением пропорций на глаз.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Обобщение знаний учащихся об эскизах.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  <w:t>Уточнение понятий  «эскиз»,   «чертеж»,  назначение эскизов.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>Требования к эскизам.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  <w:t>Инструменты для обмера деталей.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ab/>
              <w:t>Последовательность выполнения эскиза.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ab/>
              <w:t>Использование условных знаков, обозначений.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ab/>
              <w:t>Проверка эскиза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Выполнение эскизов деталей по </w:t>
            </w:r>
            <w:proofErr w:type="spellStart"/>
            <w:r>
              <w:rPr>
                <w:sz w:val="22"/>
                <w:szCs w:val="22"/>
              </w:rPr>
              <w:t>наглядномуизображе</w:t>
            </w:r>
            <w:proofErr w:type="spellEnd"/>
          </w:p>
          <w:p w:rsidR="001E0C19" w:rsidRDefault="001E0C19" w:rsidP="006B6E7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нию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Pr="00FD259A" w:rsidRDefault="00E43B6C" w:rsidP="006B6E7B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9.04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8 «Выполнение чертежа предмета в трех видах с преобразованием его формы (путем удаления части предмета)»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чертежа предмета с преобразованием его формы</w:t>
            </w: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Выполнить чертеж детали, у которой удалены части по нанесенной разметке.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Обобщение ранее полученных знаний.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Отработать навыки построений эскизов и технических рисунков.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чертежа предмета с преобразованием его формы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  <w:jc w:val="center"/>
            </w:pPr>
            <w:r>
              <w:t>16.04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9 «Эскиз и технический рисунок детали»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эскиза и технического рисунка дета</w:t>
            </w:r>
            <w:r>
              <w:rPr>
                <w:sz w:val="22"/>
                <w:szCs w:val="22"/>
              </w:rPr>
              <w:softHyphen/>
              <w:t>ли с натуры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с натуры эскиза детали в необходимом количестве видов с нанесением основных размеров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Повторение знаний учащихся об эскизах.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  <w:t>Уточнение понятий  «эскиз»,   «технический рисунок»,  назначение эскизов.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>Требования к эскизам.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и техническим рисункам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 6.</w:t>
            </w:r>
            <w:r>
              <w:rPr>
                <w:sz w:val="22"/>
                <w:szCs w:val="22"/>
              </w:rPr>
              <w:tab/>
              <w:t>Использование условных знаков, обозначений.</w:t>
            </w: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эскиза и технического рисунка дета</w:t>
            </w:r>
            <w:r>
              <w:rPr>
                <w:sz w:val="22"/>
                <w:szCs w:val="22"/>
              </w:rPr>
              <w:softHyphen/>
              <w:t>ли с натуры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Default="00E43B6C" w:rsidP="006B6E7B">
            <w:pPr>
              <w:spacing w:line="276" w:lineRule="auto"/>
              <w:ind w:left="113" w:right="113"/>
            </w:pPr>
            <w:r>
              <w:lastRenderedPageBreak/>
              <w:t>23.04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29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Графическая работа № 10 «Выполнение чертежей детали с включением элементов конструирования».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эскизов деталей с элементами конструирования</w:t>
            </w: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Работа может быть выполнена по условию, предложенному в учебнике (одно или несколько заданий — рис. 156— 159).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Дать понятие «конструирование» и «реконструкция»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Отработать на практике приемы реконструкции деталей.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эскизов деталей с элементами конструирования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Pr="009118F0" w:rsidRDefault="00E43B6C" w:rsidP="006B6E7B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31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Графическая работа № 11 (контрольная; итоговая) «Выполнение чертежа предмета».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чертежа предмета по аксонометрической проекции</w:t>
            </w: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  <w:p w:rsidR="001E0C19" w:rsidRDefault="001E0C19" w:rsidP="006B6E7B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По аксонометрической проекции или с натуры построить чертеж одного из предметов в необходимом количестве видов.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Закрепление ранее полученных знаний.</w:t>
            </w:r>
          </w:p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Отработка навыков работы с чертежными инструментами.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Default="001E0C19" w:rsidP="006B6E7B">
            <w:pPr>
              <w:spacing w:line="276" w:lineRule="auto"/>
            </w:pPr>
            <w:r>
              <w:rPr>
                <w:sz w:val="22"/>
                <w:szCs w:val="22"/>
              </w:rPr>
              <w:t>Выполнение чертежа предмета по аксонометрической проекции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Default="001E0C19" w:rsidP="006B6E7B">
            <w:pPr>
              <w:spacing w:line="276" w:lineRule="auto"/>
            </w:pPr>
          </w:p>
        </w:tc>
      </w:tr>
      <w:tr w:rsidR="001E0C19" w:rsidRPr="00B26A63" w:rsidTr="006B6E7B">
        <w:trPr>
          <w:cantSplit/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0C19" w:rsidRPr="00B26A63" w:rsidRDefault="00E43B6C" w:rsidP="006B6E7B">
            <w:pPr>
              <w:spacing w:line="276" w:lineRule="auto"/>
              <w:ind w:left="113" w:right="113"/>
              <w:jc w:val="center"/>
            </w:pPr>
            <w:r>
              <w:t>7.05</w:t>
            </w:r>
            <w:r w:rsidR="0090127D">
              <w:t>,14.05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Pr="00B26A63" w:rsidRDefault="001E0C19" w:rsidP="006B6E7B">
            <w:pPr>
              <w:spacing w:line="276" w:lineRule="auto"/>
            </w:pPr>
            <w:r w:rsidRPr="00B26A63">
              <w:rPr>
                <w:sz w:val="22"/>
                <w:szCs w:val="22"/>
              </w:rPr>
              <w:t>33</w:t>
            </w:r>
          </w:p>
          <w:p w:rsidR="001E0C19" w:rsidRPr="00B26A63" w:rsidRDefault="001E0C19" w:rsidP="006B6E7B">
            <w:pPr>
              <w:spacing w:line="276" w:lineRule="auto"/>
            </w:pPr>
            <w:r w:rsidRPr="00B26A63">
              <w:rPr>
                <w:sz w:val="22"/>
                <w:szCs w:val="22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Pr="00B26A63" w:rsidRDefault="001E0C19" w:rsidP="006B6E7B">
            <w:pPr>
              <w:spacing w:line="276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Pr="00B26A63" w:rsidRDefault="001E0C19" w:rsidP="006B6E7B">
            <w:pPr>
              <w:spacing w:line="276" w:lineRule="auto"/>
            </w:pPr>
            <w:r w:rsidRPr="00B26A63">
              <w:rPr>
                <w:sz w:val="22"/>
                <w:szCs w:val="22"/>
              </w:rPr>
              <w:t>Обобщение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Pr="00B26A63" w:rsidRDefault="001E0C19" w:rsidP="006B6E7B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Pr="00B26A63" w:rsidRDefault="001E0C19" w:rsidP="006B6E7B">
            <w:pPr>
              <w:spacing w:line="276" w:lineRule="auto"/>
            </w:pPr>
            <w:r w:rsidRPr="00B26A63">
              <w:rPr>
                <w:sz w:val="22"/>
                <w:szCs w:val="22"/>
              </w:rPr>
              <w:t>Решение нестандартных задач, задач на логическое мышление с применением полученных ранее знаний.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Pr="00B26A63" w:rsidRDefault="001E0C19" w:rsidP="006B6E7B">
            <w:pPr>
              <w:spacing w:line="276" w:lineRule="auto"/>
            </w:pPr>
            <w:r w:rsidRPr="00B26A63">
              <w:rPr>
                <w:sz w:val="22"/>
                <w:szCs w:val="22"/>
              </w:rPr>
              <w:t>Закрепление ранее полученных знаний.</w:t>
            </w:r>
          </w:p>
          <w:p w:rsidR="001E0C19" w:rsidRPr="00B26A63" w:rsidRDefault="001E0C19" w:rsidP="006B6E7B">
            <w:pPr>
              <w:spacing w:line="276" w:lineRule="auto"/>
            </w:pPr>
            <w:r w:rsidRPr="00B26A63">
              <w:rPr>
                <w:sz w:val="22"/>
                <w:szCs w:val="22"/>
              </w:rPr>
              <w:t>Отработка навыков работы с чертежными инструментами.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19" w:rsidRPr="00B26A63" w:rsidRDefault="001E0C19" w:rsidP="006B6E7B">
            <w:pPr>
              <w:spacing w:line="276" w:lineRule="auto"/>
            </w:pPr>
            <w:r w:rsidRPr="00B26A63">
              <w:rPr>
                <w:sz w:val="22"/>
                <w:szCs w:val="22"/>
              </w:rPr>
              <w:t>Построение проекций</w:t>
            </w:r>
          </w:p>
          <w:p w:rsidR="001E0C19" w:rsidRPr="00B26A63" w:rsidRDefault="001E0C19" w:rsidP="006B6E7B">
            <w:pPr>
              <w:spacing w:line="276" w:lineRule="auto"/>
            </w:pPr>
            <w:r w:rsidRPr="00B26A63">
              <w:rPr>
                <w:sz w:val="22"/>
                <w:szCs w:val="22"/>
              </w:rPr>
              <w:t>геометрических фигур и предметов со срезами, разверток, решение за</w:t>
            </w:r>
            <w:r w:rsidRPr="00B26A63">
              <w:rPr>
                <w:sz w:val="22"/>
                <w:szCs w:val="22"/>
              </w:rPr>
              <w:softHyphen/>
              <w:t>дач на преобразование, чтение схем,</w:t>
            </w:r>
          </w:p>
          <w:p w:rsidR="001E0C19" w:rsidRPr="00B26A63" w:rsidRDefault="001E0C19" w:rsidP="006B6E7B">
            <w:pPr>
              <w:spacing w:line="276" w:lineRule="auto"/>
            </w:pPr>
            <w:r w:rsidRPr="00B26A63">
              <w:rPr>
                <w:sz w:val="22"/>
                <w:szCs w:val="22"/>
              </w:rPr>
              <w:t>выполнение</w:t>
            </w:r>
          </w:p>
          <w:p w:rsidR="001E0C19" w:rsidRPr="00B26A63" w:rsidRDefault="001E0C19" w:rsidP="006B6E7B">
            <w:pPr>
              <w:spacing w:line="276" w:lineRule="auto"/>
            </w:pPr>
            <w:r w:rsidRPr="00B26A63">
              <w:rPr>
                <w:sz w:val="22"/>
                <w:szCs w:val="22"/>
              </w:rPr>
              <w:t>изображений из области</w:t>
            </w:r>
          </w:p>
          <w:p w:rsidR="001E0C19" w:rsidRPr="00B26A63" w:rsidRDefault="001E0C19" w:rsidP="006B6E7B">
            <w:pPr>
              <w:spacing w:line="276" w:lineRule="auto"/>
            </w:pPr>
            <w:r w:rsidRPr="00B26A63">
              <w:rPr>
                <w:sz w:val="22"/>
                <w:szCs w:val="22"/>
              </w:rPr>
              <w:t>художественно-прикладной графики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9" w:rsidRPr="00B26A63" w:rsidRDefault="001E0C19" w:rsidP="006B6E7B">
            <w:pPr>
              <w:spacing w:line="276" w:lineRule="auto"/>
            </w:pPr>
          </w:p>
        </w:tc>
      </w:tr>
    </w:tbl>
    <w:p w:rsidR="001E0C19" w:rsidRPr="001E0C19" w:rsidRDefault="0090127D" w:rsidP="001E0C19">
      <w:pPr>
        <w:sectPr w:rsidR="001E0C19" w:rsidRPr="001E0C19" w:rsidSect="006B6E7B">
          <w:pgSz w:w="16838" w:h="11906" w:orient="landscape"/>
          <w:pgMar w:top="851" w:right="794" w:bottom="851" w:left="113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1E0C19" w:rsidRDefault="001E0C19" w:rsidP="001E0C19"/>
    <w:p w:rsidR="001E0C19" w:rsidRDefault="001E0C19" w:rsidP="001E0C19">
      <w:r>
        <w:t>ПЕРЕЧЕНЬ</w:t>
      </w:r>
    </w:p>
    <w:p w:rsidR="001E0C19" w:rsidRDefault="001E0C19" w:rsidP="001E0C19">
      <w:r>
        <w:t>ИНДИВИДУАЛЬНЫХ  ГРАФИЧЕСКИХ  РАБОТ</w:t>
      </w:r>
    </w:p>
    <w:p w:rsidR="001E0C19" w:rsidRDefault="001E0C19" w:rsidP="001E0C19">
      <w:r>
        <w:t>(обязательные работы, предусмотренные программой)</w:t>
      </w:r>
    </w:p>
    <w:p w:rsidR="001E0C19" w:rsidRDefault="001E0C19" w:rsidP="001E0C19"/>
    <w:p w:rsidR="001E0C19" w:rsidRDefault="001E0C19" w:rsidP="001E0C19">
      <w:r>
        <w:t>8 КЛАСС</w:t>
      </w:r>
    </w:p>
    <w:p w:rsidR="001E0C19" w:rsidRDefault="001E0C19" w:rsidP="001E0C19">
      <w:r>
        <w:t>1. «Основные линии чертежа» (бумага чертежная). Содержание работы: вычертите в соответствии с правилами ЕСКД рамку, графы основной надписи по размерам, все основные линии чертежа. Можно выбрать любое расположение групп линий на листе. Основную надпись можно расположить как вдоль короткой, так и вдоль длинной стороны листа.</w:t>
      </w:r>
    </w:p>
    <w:p w:rsidR="001E0C19" w:rsidRDefault="001E0C19" w:rsidP="001E0C19">
      <w:r>
        <w:t>2. Чертеж «плоской детали» (бумага чертежная). Содержание работы: выполните чертежи деталей «Прокладка» по имеющимся половинам изображений, разделенных осью симметрии. Нанесите размеры, укажите толщину детали. Работу выполните на листе формата А</w:t>
      </w:r>
      <w:proofErr w:type="gramStart"/>
      <w:r>
        <w:t>4</w:t>
      </w:r>
      <w:proofErr w:type="gramEnd"/>
      <w:r>
        <w:t>. Масштаб изображения 2:1.</w:t>
      </w:r>
    </w:p>
    <w:p w:rsidR="001E0C19" w:rsidRDefault="001E0C19" w:rsidP="001E0C19">
      <w:r>
        <w:t>3. «Чертежи и аксонометрические проекции предметов» (бумага чертежная). Содержание работы: по заданию учителя постройте аксонометрическую проекцию одной из деталей. На аксонометрической проекции нанесите изображения точек</w:t>
      </w:r>
      <w:proofErr w:type="gramStart"/>
      <w:r>
        <w:t xml:space="preserve"> А</w:t>
      </w:r>
      <w:proofErr w:type="gramEnd"/>
      <w:r>
        <w:t>, В и С; обозначьте их. Ответьте на вопросы.</w:t>
      </w:r>
    </w:p>
    <w:p w:rsidR="001E0C19" w:rsidRDefault="001E0C19" w:rsidP="001E0C19">
      <w:r>
        <w:t>4. «Чертеж детали» (с использованием геометрических построений, в том числе сопряжений, бумага чертежная). Содержание работы: выполните с натуры или по наглядному изображению в необходимом количестве видов чертеж одной из деталей, в очертаниях которой содержатся сопряжения.</w:t>
      </w:r>
    </w:p>
    <w:p w:rsidR="001E0C19" w:rsidRDefault="001E0C19" w:rsidP="001E0C19">
      <w:r>
        <w:t>5. «Выполнение чертежа предмета в трех видах с преобразованием его формы» (путем удаления части предмета, бумага чертежная). Содержание работы: выполните чертеж детали, у которой удалены части по нанесенной разметке. Направление проецирования для построения главного вида указано стрелкой.</w:t>
      </w:r>
    </w:p>
    <w:p w:rsidR="001E0C19" w:rsidRDefault="001E0C19" w:rsidP="001E0C19">
      <w:r>
        <w:t>6. «Эскиз и технический рисунок детали» (бумага в клетку). Содержание работы: по заданию учителя выполните эскиз детали (с натуры) в необходимом количестве видов и технический рисунок той же детали.</w:t>
      </w:r>
    </w:p>
    <w:p w:rsidR="001E0C19" w:rsidRDefault="001E0C19" w:rsidP="001E0C19">
      <w:r>
        <w:t xml:space="preserve"> </w:t>
      </w:r>
    </w:p>
    <w:p w:rsidR="001E0C19" w:rsidRDefault="001E0C19" w:rsidP="001E0C19">
      <w:r>
        <w:t>СОДЕРЖАНИЕ  ПРОГРАММЫ</w:t>
      </w:r>
    </w:p>
    <w:p w:rsidR="001E0C19" w:rsidRDefault="001E0C19" w:rsidP="001E0C19">
      <w:r>
        <w:t>8 класс</w:t>
      </w:r>
    </w:p>
    <w:p w:rsidR="001E0C19" w:rsidRDefault="001E0C19" w:rsidP="001E0C19">
      <w:r>
        <w:t xml:space="preserve">Учебный предмет «Черчение». Значение графического изображения в производственной деятельности человека (построения и перспективы). Цели и задачи изучения черчения в школе и дальнейшей профориентации. </w:t>
      </w:r>
      <w:r>
        <w:rPr>
          <w:b/>
        </w:rPr>
        <w:t xml:space="preserve">Правила оформления чертежей. </w:t>
      </w:r>
      <w:r>
        <w:t>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Основные правила оформления чертежей. Понятие о стандартах ЕСКД. Масштабы, линии чертежа, рамки и основные надписи на чертежах. Графическая работа №1.Шрифты чертежные. Разметка букв, цифр и знаков чертежного шрифта. Основные приемы выполнения надписей чертежным шрифтом.</w:t>
      </w:r>
    </w:p>
    <w:p w:rsidR="001E0C19" w:rsidRDefault="001E0C19" w:rsidP="001E0C19">
      <w:r>
        <w:t>Основные правила, приемы и методы нанесения размеров. Выносные и размерные линии. Стрелки, знаки радиуса, диаметры, конусности. Правила постановки размерных цифр.</w:t>
      </w:r>
    </w:p>
    <w:p w:rsidR="001E0C19" w:rsidRDefault="001E0C19" w:rsidP="001E0C19">
      <w:r>
        <w:t>Графическая работа №2.</w:t>
      </w:r>
    </w:p>
    <w:p w:rsidR="001E0C19" w:rsidRDefault="001E0C19" w:rsidP="001E0C19">
      <w:r>
        <w:rPr>
          <w:b/>
        </w:rPr>
        <w:t xml:space="preserve">Способы проецирования. </w:t>
      </w:r>
      <w:r>
        <w:t>Общие сведения о проецировании. Различные методы проецирования (центральный, параллельный, прямоугольный)</w:t>
      </w:r>
      <w:proofErr w:type="gramStart"/>
      <w:r>
        <w:t>.П</w:t>
      </w:r>
      <w:proofErr w:type="gramEnd"/>
      <w:r>
        <w:t xml:space="preserve">олучение изображения на плоскости различными методами проецирования. Проецирование детали на одну, две, три плоскости проекции методом прямоугольного проецирования. Определение вида, правила расположения видов на чертеже, названия видов. Аксонометрические проекции. </w:t>
      </w:r>
      <w:r>
        <w:lastRenderedPageBreak/>
        <w:t xml:space="preserve">Косоугольная, фронтальная, </w:t>
      </w:r>
      <w:proofErr w:type="spellStart"/>
      <w:r>
        <w:t>диметрическая</w:t>
      </w:r>
      <w:proofErr w:type="spellEnd"/>
      <w:r>
        <w:t xml:space="preserve"> проекция. Прямоугольная изометрическая проекция. Направление осей. Показатели искажения. Нанесение размеров. Построение аксонометрических проекций плоских геометрических фигур. Аксонометрические проекции окружностей. Способы построение овала. Построение аксонометрических предметов, имеющих круглые поверхности. Технический рисунок.</w:t>
      </w:r>
    </w:p>
    <w:p w:rsidR="001E0C19" w:rsidRDefault="001E0C19" w:rsidP="001E0C19">
      <w:r>
        <w:rPr>
          <w:b/>
        </w:rPr>
        <w:t xml:space="preserve">Чтение и выполнение чертежей. </w:t>
      </w:r>
      <w:r>
        <w:t>Анализ геометрических форм предметов на основе характерных признаков. Проекции геометрических тел. Особенности проецирования правильных пирамид. Особенности проецирования цилиндра и конуса. Проекции группы геометрических тел. Взаимное расположение геометрических тел относительно плоскостей проекции. Проекции вершин, ребер и граней предмета. Графическая работа №3. Построение третьего вида. Построение третьего вида по двум данным.</w:t>
      </w:r>
    </w:p>
    <w:p w:rsidR="001E0C19" w:rsidRDefault="001E0C19" w:rsidP="001E0C19">
      <w:r>
        <w:t>Нанесение размеров на чертежах с учетом формы предметов.</w:t>
      </w:r>
    </w:p>
    <w:p w:rsidR="001E0C19" w:rsidRDefault="001E0C19" w:rsidP="001E0C19">
      <w:r>
        <w:t xml:space="preserve"> Использование знака квадрата. Дополнительные сведения о нанесении размеров с учетом формы предмета. Развертки поверхностей некоторых тел. Выполнение чертежей предметов с использованием геометрических построений. Деление окружности на равные части. Сопряжения. Сопряжение двух прямых дугой заданного радиуса. Сопряжение окружности и прямой дугой заданного радиуса. Геометрические построения для чертежей и разметки деталей.</w:t>
      </w:r>
    </w:p>
    <w:p w:rsidR="001E0C19" w:rsidRDefault="001E0C19" w:rsidP="001E0C19">
      <w:r>
        <w:t>Графическая работа №4. Взаимная связь изменения формы предмета. Взаимное положение его частей и пространственного положения самого предмета, отображение этих  предметов на чертеже. Конструирование по изображениям. Порядок чтения чертежей деталей. Графическая работа №5. Эскизы деталей с натуры. Итоговая графическая работа №6.</w:t>
      </w:r>
    </w:p>
    <w:p w:rsidR="001E0C19" w:rsidRDefault="001E0C19" w:rsidP="001E0C19"/>
    <w:p w:rsidR="001E0C19" w:rsidRDefault="001E0C19" w:rsidP="001E0C19">
      <w:r>
        <w:t>ПЕРЕЧЕНЬ  ЗНАНИЙ  И  УМЕНИЙ,</w:t>
      </w:r>
    </w:p>
    <w:p w:rsidR="001E0C19" w:rsidRDefault="001E0C19" w:rsidP="001E0C19">
      <w:proofErr w:type="gramStart"/>
      <w:r>
        <w:t>ФОРМИРУЕМЫХ  У  УЧАЩИХСЯ</w:t>
      </w:r>
      <w:proofErr w:type="gramEnd"/>
    </w:p>
    <w:p w:rsidR="001E0C19" w:rsidRDefault="001E0C19" w:rsidP="001E0C19"/>
    <w:p w:rsidR="001E0C19" w:rsidRDefault="001E0C19" w:rsidP="001E0C19">
      <w:r>
        <w:t>8  КЛАСС</w:t>
      </w:r>
    </w:p>
    <w:p w:rsidR="001E0C19" w:rsidRDefault="001E0C19" w:rsidP="001E0C19">
      <w:r>
        <w:t>Учащиеся должны знать:</w:t>
      </w:r>
    </w:p>
    <w:p w:rsidR="001E0C19" w:rsidRDefault="001E0C19" w:rsidP="001E0C19">
      <w:r>
        <w:t>приемы работы с чертежными инструментами;</w:t>
      </w:r>
    </w:p>
    <w:p w:rsidR="001E0C19" w:rsidRDefault="001E0C19" w:rsidP="001E0C19">
      <w:r>
        <w:t>простейшие геометрические построения;</w:t>
      </w:r>
    </w:p>
    <w:p w:rsidR="001E0C19" w:rsidRDefault="001E0C19" w:rsidP="001E0C19">
      <w:r>
        <w:t>приемы построения сопряжений;</w:t>
      </w:r>
    </w:p>
    <w:p w:rsidR="001E0C19" w:rsidRDefault="001E0C19" w:rsidP="001E0C19">
      <w:r>
        <w:t>основные сведения о шрифте;</w:t>
      </w:r>
    </w:p>
    <w:p w:rsidR="001E0C19" w:rsidRDefault="001E0C19" w:rsidP="001E0C19">
      <w:r>
        <w:t>правила выполнения чертежей;</w:t>
      </w:r>
    </w:p>
    <w:p w:rsidR="001E0C19" w:rsidRDefault="001E0C19" w:rsidP="001E0C19">
      <w:r>
        <w:t>основы прямоугольного проецирования на одну, две и три взаимно перпендикулярные плоскости проекций;</w:t>
      </w:r>
    </w:p>
    <w:p w:rsidR="001E0C19" w:rsidRDefault="001E0C19" w:rsidP="001E0C19">
      <w:r>
        <w:t>принципы построения наглядных изображений.</w:t>
      </w:r>
    </w:p>
    <w:p w:rsidR="001E0C19" w:rsidRDefault="001E0C19" w:rsidP="001E0C19">
      <w:r>
        <w:t>Учащиеся должны уметь:</w:t>
      </w:r>
    </w:p>
    <w:p w:rsidR="001E0C19" w:rsidRDefault="001E0C19" w:rsidP="001E0C19">
      <w:r>
        <w:t>анализировать форму предмета по чертежу, наглядному изображению, натуре и простейшим разверткам;</w:t>
      </w:r>
    </w:p>
    <w:p w:rsidR="001E0C19" w:rsidRDefault="001E0C19" w:rsidP="001E0C19">
      <w:r>
        <w:t>осуществлять несложные преобразования формы и пространственного положения предметов и их частей;</w:t>
      </w:r>
    </w:p>
    <w:p w:rsidR="001E0C19" w:rsidRDefault="001E0C19" w:rsidP="001E0C19">
      <w:r>
        <w:t>читать и выполнять виды на комплексных чертежах (и эскизах) отдельных предметов;</w:t>
      </w:r>
    </w:p>
    <w:p w:rsidR="001E0C19" w:rsidRDefault="001E0C19" w:rsidP="001E0C19">
      <w:r>
        <w:t>анализировать графический состав изображений;</w:t>
      </w:r>
    </w:p>
    <w:p w:rsidR="001E0C19" w:rsidRDefault="001E0C19" w:rsidP="001E0C19">
      <w:r>
        <w:t>выбирать главный вид и оптимальное количество видов на комплексном чертеже (и эскизе) отдельного предмета;</w:t>
      </w:r>
    </w:p>
    <w:p w:rsidR="001E0C19" w:rsidRDefault="001E0C19" w:rsidP="001E0C19">
      <w:r>
        <w:t>читать и выполнять наглядные изображения, аксонометрические проекции, технические рисунки и наброски;</w:t>
      </w:r>
    </w:p>
    <w:p w:rsidR="001E0C19" w:rsidRDefault="001E0C19" w:rsidP="001E0C19">
      <w:r>
        <w:t>проводить самоконтроль правильности и качества выполнения простейших графических работ;</w:t>
      </w:r>
    </w:p>
    <w:p w:rsidR="001E0C19" w:rsidRDefault="001E0C19" w:rsidP="001E0C19">
      <w:r>
        <w:t>приводить примеры использования графики в жизни, быту и профессиональной деятельности человека</w:t>
      </w:r>
    </w:p>
    <w:p w:rsidR="001E0C19" w:rsidRDefault="001E0C19" w:rsidP="001E0C19"/>
    <w:p w:rsidR="001E0C19" w:rsidRDefault="001E0C19" w:rsidP="001E0C19">
      <w:r>
        <w:t>ОЦЕНКА  ЗНАНИЙ  И  УМЕНИЙ</w:t>
      </w:r>
    </w:p>
    <w:p w:rsidR="001E0C19" w:rsidRDefault="001E0C19" w:rsidP="001E0C19">
      <w:r>
        <w:t>УЧАЩИХСЯ  ПО  ЧЕРЧЕНИЮ</w:t>
      </w:r>
    </w:p>
    <w:p w:rsidR="001E0C19" w:rsidRDefault="001E0C19" w:rsidP="001E0C19"/>
    <w:p w:rsidR="001E0C19" w:rsidRDefault="001E0C19" w:rsidP="001E0C19">
      <w:r>
        <w:t>Нормы оценок при устной проверке знаний.</w:t>
      </w:r>
    </w:p>
    <w:p w:rsidR="001E0C19" w:rsidRDefault="001E0C19" w:rsidP="001E0C19">
      <w:r>
        <w:t>Оценка 5 ставится, если ученик:</w:t>
      </w:r>
    </w:p>
    <w:p w:rsidR="001E0C19" w:rsidRDefault="001E0C19" w:rsidP="001E0C19">
      <w:r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1E0C19" w:rsidRDefault="001E0C19" w:rsidP="001E0C19">
      <w:r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1E0C19" w:rsidRDefault="001E0C19" w:rsidP="001E0C19">
      <w:r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1E0C19" w:rsidRDefault="001E0C19" w:rsidP="001E0C19">
      <w:r>
        <w:t>Оценка 4 ставится, если ученик:</w:t>
      </w:r>
    </w:p>
    <w:p w:rsidR="001E0C19" w:rsidRDefault="001E0C19" w:rsidP="001E0C19">
      <w:r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1E0C19" w:rsidRDefault="001E0C19" w:rsidP="001E0C19">
      <w:r>
        <w:t>б) дает правильный ответ в определенной логической последовательности;</w:t>
      </w:r>
    </w:p>
    <w:p w:rsidR="001E0C19" w:rsidRDefault="001E0C19" w:rsidP="001E0C19">
      <w:r>
        <w:t>в) 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1E0C19" w:rsidRDefault="001E0C19" w:rsidP="001E0C19">
      <w:r>
        <w:t>Оценка 3 ставится, если ученик:</w:t>
      </w:r>
    </w:p>
    <w:p w:rsidR="001E0C19" w:rsidRDefault="001E0C19" w:rsidP="001E0C19">
      <w:r>
        <w:t>а) основной программный материал знает нетвердо, но большинство, изученных условностей, изображений и обозначений усвоил;</w:t>
      </w:r>
    </w:p>
    <w:p w:rsidR="001E0C19" w:rsidRDefault="001E0C19" w:rsidP="001E0C19">
      <w:r>
        <w:t>б) ответ дает неполный, несвязанно выявляющий общее понимание вопроса;</w:t>
      </w:r>
    </w:p>
    <w:p w:rsidR="001E0C19" w:rsidRDefault="001E0C19" w:rsidP="001E0C19">
      <w:r>
        <w:t>в) 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1E0C19" w:rsidRDefault="001E0C19" w:rsidP="001E0C19">
      <w:r>
        <w:t>Оценка 2 ставится, если ученик:</w:t>
      </w:r>
    </w:p>
    <w:p w:rsidR="001E0C19" w:rsidRDefault="001E0C19" w:rsidP="001E0C19">
      <w:r>
        <w:t>а) обнаруживается незнание или непонимание большей или наиболее важной части материала;</w:t>
      </w:r>
    </w:p>
    <w:p w:rsidR="001E0C19" w:rsidRDefault="001E0C19" w:rsidP="001E0C19">
      <w:r>
        <w:t>б) ответы строит несвязанно, допускает существенные ошибки, которые не может исправить даже с помощью учителя.</w:t>
      </w:r>
    </w:p>
    <w:p w:rsidR="001E0C19" w:rsidRDefault="001E0C19" w:rsidP="001E0C19"/>
    <w:p w:rsidR="001E0C19" w:rsidRDefault="001E0C19" w:rsidP="001E0C19">
      <w:pPr>
        <w:rPr>
          <w:b/>
        </w:rPr>
      </w:pPr>
      <w:r>
        <w:rPr>
          <w:b/>
        </w:rPr>
        <w:t>Нормы оценок при выполнении</w:t>
      </w:r>
    </w:p>
    <w:p w:rsidR="001E0C19" w:rsidRDefault="001E0C19" w:rsidP="001E0C19">
      <w:pPr>
        <w:rPr>
          <w:b/>
        </w:rPr>
      </w:pPr>
      <w:r>
        <w:rPr>
          <w:b/>
        </w:rPr>
        <w:t>графических и практических работ.</w:t>
      </w:r>
    </w:p>
    <w:p w:rsidR="001E0C19" w:rsidRDefault="001E0C19" w:rsidP="001E0C19">
      <w:r>
        <w:t>Оценка 5 ставится, если ученик:</w:t>
      </w:r>
    </w:p>
    <w:p w:rsidR="001E0C19" w:rsidRDefault="001E0C19" w:rsidP="001E0C19">
      <w:r>
        <w:t>а) 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1E0C19" w:rsidRDefault="001E0C19" w:rsidP="001E0C19">
      <w:r>
        <w:t>б) при необходимости умело пользуется справочными материалами;</w:t>
      </w:r>
    </w:p>
    <w:p w:rsidR="001E0C19" w:rsidRDefault="001E0C19" w:rsidP="001E0C19">
      <w:r>
        <w:t>в) ошибок в изображениях не делает, но допускает незначительные неточности и описки.</w:t>
      </w:r>
    </w:p>
    <w:p w:rsidR="001E0C19" w:rsidRDefault="001E0C19" w:rsidP="001E0C19">
      <w:r>
        <w:t>Оценка 4 ставится, если ученик:</w:t>
      </w:r>
    </w:p>
    <w:p w:rsidR="001E0C19" w:rsidRDefault="001E0C19" w:rsidP="001E0C19">
      <w:r>
        <w:t>а) чертежи выполняет и читает самостоятельно, но с большим затруднением и сравнительно аккуратно ведет рабочую тетрадь;</w:t>
      </w:r>
    </w:p>
    <w:p w:rsidR="001E0C19" w:rsidRDefault="001E0C19" w:rsidP="001E0C19">
      <w:r>
        <w:t>б) справочными материалами пользуется, но ориентируется в них с трудом;</w:t>
      </w:r>
    </w:p>
    <w:p w:rsidR="001E0C19" w:rsidRDefault="001E0C19" w:rsidP="001E0C19">
      <w:r>
        <w:t>в) 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1E0C19" w:rsidRDefault="001E0C19" w:rsidP="001E0C19">
      <w:r>
        <w:t>Оценка 3 ставится, если ученик:</w:t>
      </w:r>
    </w:p>
    <w:p w:rsidR="001E0C19" w:rsidRDefault="001E0C19" w:rsidP="001E0C19">
      <w:r>
        <w:t>а) 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1E0C19" w:rsidRDefault="001E0C19" w:rsidP="001E0C19">
      <w:r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1E0C19" w:rsidRDefault="001E0C19" w:rsidP="001E0C19">
      <w:r>
        <w:lastRenderedPageBreak/>
        <w:t>Оценка 2 ставится, если ученик:</w:t>
      </w:r>
    </w:p>
    <w:p w:rsidR="001E0C19" w:rsidRDefault="001E0C19" w:rsidP="001E0C19">
      <w:r>
        <w:t>а) не выполняет обязательные графические и практические работы, не ведет рабочую тетрадь;</w:t>
      </w:r>
    </w:p>
    <w:p w:rsidR="001E0C19" w:rsidRDefault="001E0C19" w:rsidP="001E0C19">
      <w:r>
        <w:t>б) чертежи читает и выполняет только с помощью учителя и систематически допускает существенные ошибки.</w:t>
      </w:r>
    </w:p>
    <w:p w:rsidR="001E0C19" w:rsidRDefault="001E0C19" w:rsidP="001E0C19">
      <w:pPr>
        <w:rPr>
          <w:b/>
        </w:rPr>
      </w:pPr>
    </w:p>
    <w:p w:rsidR="001E0C19" w:rsidRDefault="001E0C19" w:rsidP="001E0C19">
      <w:pPr>
        <w:rPr>
          <w:b/>
        </w:rPr>
      </w:pPr>
    </w:p>
    <w:p w:rsidR="001E0C19" w:rsidRPr="00CF108D" w:rsidRDefault="001E0C19" w:rsidP="001E0C19">
      <w:pPr>
        <w:suppressAutoHyphens/>
        <w:ind w:firstLine="600"/>
        <w:jc w:val="both"/>
        <w:rPr>
          <w:b/>
          <w:i/>
          <w:lang w:eastAsia="ar-SA"/>
        </w:rPr>
      </w:pPr>
      <w:r w:rsidRPr="00CF108D">
        <w:rPr>
          <w:b/>
          <w:i/>
          <w:lang w:eastAsia="ar-SA"/>
        </w:rPr>
        <w:t>Перечень инструментов, принадлежностей и  материалов для черчения:</w:t>
      </w:r>
    </w:p>
    <w:p w:rsidR="001E0C19" w:rsidRPr="00CF108D" w:rsidRDefault="001E0C19" w:rsidP="001E0C19">
      <w:pPr>
        <w:suppressAutoHyphens/>
        <w:ind w:firstLine="600"/>
        <w:jc w:val="both"/>
        <w:rPr>
          <w:b/>
          <w:i/>
          <w:lang w:eastAsia="ar-SA"/>
        </w:rPr>
      </w:pPr>
    </w:p>
    <w:p w:rsidR="001E0C19" w:rsidRPr="00CF108D" w:rsidRDefault="001E0C19" w:rsidP="001E0C19">
      <w:pPr>
        <w:suppressAutoHyphens/>
        <w:ind w:firstLine="600"/>
        <w:jc w:val="both"/>
        <w:rPr>
          <w:lang w:eastAsia="ar-SA"/>
        </w:rPr>
      </w:pPr>
      <w:r w:rsidRPr="00CF108D">
        <w:rPr>
          <w:lang w:eastAsia="ar-SA"/>
        </w:rPr>
        <w:t>- Готовальня школьная или циркуль.</w:t>
      </w:r>
    </w:p>
    <w:p w:rsidR="001E0C19" w:rsidRPr="00CF108D" w:rsidRDefault="001E0C19" w:rsidP="001E0C19">
      <w:pPr>
        <w:suppressAutoHyphens/>
        <w:ind w:firstLine="600"/>
        <w:jc w:val="both"/>
        <w:rPr>
          <w:lang w:eastAsia="ar-SA"/>
        </w:rPr>
      </w:pPr>
      <w:r w:rsidRPr="00CF108D">
        <w:rPr>
          <w:lang w:eastAsia="ar-SA"/>
        </w:rPr>
        <w:t>- Угольники с углами  30</w:t>
      </w:r>
      <w:r w:rsidRPr="00CF108D">
        <w:rPr>
          <w:vertAlign w:val="superscript"/>
          <w:lang w:eastAsia="ar-SA"/>
        </w:rPr>
        <w:t>0</w:t>
      </w:r>
      <w:r w:rsidRPr="00CF108D">
        <w:rPr>
          <w:lang w:eastAsia="ar-SA"/>
        </w:rPr>
        <w:t>, 60</w:t>
      </w:r>
      <w:r w:rsidRPr="00CF108D">
        <w:rPr>
          <w:vertAlign w:val="superscript"/>
          <w:lang w:eastAsia="ar-SA"/>
        </w:rPr>
        <w:t>0</w:t>
      </w:r>
      <w:r w:rsidRPr="00CF108D">
        <w:rPr>
          <w:lang w:eastAsia="ar-SA"/>
        </w:rPr>
        <w:t>, 90</w:t>
      </w:r>
      <w:r w:rsidRPr="00CF108D">
        <w:rPr>
          <w:vertAlign w:val="superscript"/>
          <w:lang w:eastAsia="ar-SA"/>
        </w:rPr>
        <w:t>0</w:t>
      </w:r>
      <w:r w:rsidRPr="00CF108D">
        <w:rPr>
          <w:lang w:eastAsia="ar-SA"/>
        </w:rPr>
        <w:t>,</w:t>
      </w:r>
    </w:p>
    <w:p w:rsidR="001E0C19" w:rsidRPr="00CF108D" w:rsidRDefault="001E0C19" w:rsidP="001E0C19">
      <w:pPr>
        <w:suppressAutoHyphens/>
        <w:ind w:firstLine="600"/>
        <w:jc w:val="both"/>
        <w:rPr>
          <w:lang w:eastAsia="ar-SA"/>
        </w:rPr>
      </w:pPr>
      <w:r w:rsidRPr="00CF108D">
        <w:rPr>
          <w:lang w:eastAsia="ar-SA"/>
        </w:rPr>
        <w:t xml:space="preserve">                                       45</w:t>
      </w:r>
      <w:r w:rsidRPr="00CF108D">
        <w:rPr>
          <w:vertAlign w:val="superscript"/>
          <w:lang w:eastAsia="ar-SA"/>
        </w:rPr>
        <w:t>0</w:t>
      </w:r>
      <w:r w:rsidRPr="00CF108D">
        <w:rPr>
          <w:lang w:eastAsia="ar-SA"/>
        </w:rPr>
        <w:t>, 45</w:t>
      </w:r>
      <w:r w:rsidRPr="00CF108D">
        <w:rPr>
          <w:vertAlign w:val="superscript"/>
          <w:lang w:eastAsia="ar-SA"/>
        </w:rPr>
        <w:t>0</w:t>
      </w:r>
      <w:r w:rsidRPr="00CF108D">
        <w:rPr>
          <w:lang w:eastAsia="ar-SA"/>
        </w:rPr>
        <w:t>, 90</w:t>
      </w:r>
      <w:r w:rsidRPr="00CF108D">
        <w:rPr>
          <w:vertAlign w:val="superscript"/>
          <w:lang w:eastAsia="ar-SA"/>
        </w:rPr>
        <w:t>0</w:t>
      </w:r>
      <w:r w:rsidRPr="00CF108D">
        <w:rPr>
          <w:lang w:eastAsia="ar-SA"/>
        </w:rPr>
        <w:t>.</w:t>
      </w:r>
    </w:p>
    <w:p w:rsidR="001E0C19" w:rsidRPr="00CF108D" w:rsidRDefault="001E0C19" w:rsidP="001E0C19">
      <w:pPr>
        <w:suppressAutoHyphens/>
        <w:ind w:firstLine="600"/>
        <w:jc w:val="both"/>
        <w:rPr>
          <w:lang w:eastAsia="ar-SA"/>
        </w:rPr>
      </w:pPr>
      <w:r w:rsidRPr="00CF108D">
        <w:rPr>
          <w:lang w:eastAsia="ar-SA"/>
        </w:rPr>
        <w:t>- Транспортир.</w:t>
      </w:r>
    </w:p>
    <w:p w:rsidR="001E0C19" w:rsidRPr="00CF108D" w:rsidRDefault="001E0C19" w:rsidP="001E0C19">
      <w:pPr>
        <w:suppressAutoHyphens/>
        <w:ind w:firstLine="600"/>
        <w:jc w:val="both"/>
        <w:rPr>
          <w:lang w:eastAsia="ar-SA"/>
        </w:rPr>
      </w:pPr>
      <w:r w:rsidRPr="00CF108D">
        <w:rPr>
          <w:lang w:eastAsia="ar-SA"/>
        </w:rPr>
        <w:t>- Линейка.</w:t>
      </w:r>
    </w:p>
    <w:p w:rsidR="001E0C19" w:rsidRPr="00CF108D" w:rsidRDefault="001E0C19" w:rsidP="001E0C19">
      <w:pPr>
        <w:suppressAutoHyphens/>
        <w:ind w:firstLine="600"/>
        <w:jc w:val="both"/>
        <w:rPr>
          <w:lang w:eastAsia="ar-SA"/>
        </w:rPr>
      </w:pPr>
      <w:r w:rsidRPr="00CF108D">
        <w:rPr>
          <w:lang w:eastAsia="ar-SA"/>
        </w:rPr>
        <w:t>- Карандаши простые марки</w:t>
      </w:r>
      <w:proofErr w:type="gramStart"/>
      <w:r w:rsidRPr="00CF108D">
        <w:rPr>
          <w:lang w:eastAsia="ar-SA"/>
        </w:rPr>
        <w:t xml:space="preserve"> Т</w:t>
      </w:r>
      <w:proofErr w:type="gramEnd"/>
      <w:r w:rsidRPr="00CF108D">
        <w:rPr>
          <w:lang w:eastAsia="ar-SA"/>
        </w:rPr>
        <w:t>, ТМ, М.</w:t>
      </w:r>
    </w:p>
    <w:p w:rsidR="001E0C19" w:rsidRPr="00CF108D" w:rsidRDefault="001E0C19" w:rsidP="001E0C19">
      <w:pPr>
        <w:suppressAutoHyphens/>
        <w:ind w:firstLine="600"/>
        <w:jc w:val="both"/>
        <w:rPr>
          <w:lang w:eastAsia="ar-SA"/>
        </w:rPr>
      </w:pPr>
      <w:r w:rsidRPr="00CF108D">
        <w:rPr>
          <w:lang w:eastAsia="ar-SA"/>
        </w:rPr>
        <w:t>- Ластик</w:t>
      </w:r>
    </w:p>
    <w:p w:rsidR="001E0C19" w:rsidRPr="00CF108D" w:rsidRDefault="001E0C19" w:rsidP="001E0C19">
      <w:pPr>
        <w:suppressAutoHyphens/>
        <w:ind w:firstLine="600"/>
        <w:jc w:val="both"/>
        <w:rPr>
          <w:lang w:eastAsia="ar-SA"/>
        </w:rPr>
      </w:pPr>
      <w:r w:rsidRPr="00CF108D">
        <w:rPr>
          <w:lang w:eastAsia="ar-SA"/>
        </w:rPr>
        <w:t>- Тетрадь в клетку.</w:t>
      </w:r>
    </w:p>
    <w:p w:rsidR="001E0C19" w:rsidRDefault="001E0C19" w:rsidP="001E0C19">
      <w:pPr>
        <w:rPr>
          <w:b/>
        </w:rPr>
      </w:pPr>
      <w:r w:rsidRPr="00CF108D">
        <w:rPr>
          <w:lang w:eastAsia="ar-SA"/>
        </w:rPr>
        <w:t>- Формат А</w:t>
      </w:r>
      <w:proofErr w:type="gramStart"/>
      <w:r w:rsidRPr="00CF108D">
        <w:rPr>
          <w:lang w:eastAsia="ar-SA"/>
        </w:rPr>
        <w:t>4</w:t>
      </w:r>
      <w:proofErr w:type="gramEnd"/>
      <w:r w:rsidRPr="00CF108D">
        <w:rPr>
          <w:lang w:eastAsia="ar-SA"/>
        </w:rPr>
        <w:t>.</w:t>
      </w:r>
    </w:p>
    <w:p w:rsidR="001E0C19" w:rsidRDefault="001E0C19" w:rsidP="001E0C19">
      <w:pPr>
        <w:rPr>
          <w:b/>
        </w:rPr>
      </w:pPr>
    </w:p>
    <w:p w:rsidR="001E0C19" w:rsidRDefault="001E0C19" w:rsidP="001E0C19">
      <w:pPr>
        <w:rPr>
          <w:b/>
        </w:rPr>
      </w:pPr>
    </w:p>
    <w:p w:rsidR="001E0C19" w:rsidRDefault="001E0C19" w:rsidP="001E0C19">
      <w:pPr>
        <w:rPr>
          <w:b/>
        </w:rPr>
      </w:pPr>
    </w:p>
    <w:p w:rsidR="001E0C19" w:rsidRDefault="001E0C19" w:rsidP="001E0C19">
      <w:pPr>
        <w:rPr>
          <w:b/>
        </w:rPr>
      </w:pPr>
      <w:r>
        <w:rPr>
          <w:b/>
        </w:rPr>
        <w:t>Контрольно измерительные материалы по черчению.</w:t>
      </w:r>
    </w:p>
    <w:p w:rsidR="001E0C19" w:rsidRDefault="001E0C19" w:rsidP="001E0C19"/>
    <w:p w:rsidR="001E0C19" w:rsidRDefault="001E0C19" w:rsidP="001E0C19">
      <w:r>
        <w:t>№1 Тест по теме «Способы проецирования»</w:t>
      </w:r>
    </w:p>
    <w:p w:rsidR="001E0C19" w:rsidRDefault="001E0C19" w:rsidP="001E0C19">
      <w:pPr>
        <w:jc w:val="both"/>
        <w:rPr>
          <w:u w:val="single"/>
        </w:rPr>
      </w:pPr>
      <w:r>
        <w:rPr>
          <w:u w:val="single"/>
        </w:rPr>
        <w:t>Часть</w:t>
      </w:r>
      <w:proofErr w:type="gramStart"/>
      <w:r>
        <w:rPr>
          <w:u w:val="single"/>
        </w:rPr>
        <w:t xml:space="preserve"> А</w:t>
      </w:r>
      <w:proofErr w:type="gramEnd"/>
    </w:p>
    <w:p w:rsidR="001E0C19" w:rsidRDefault="001E0C19" w:rsidP="001E0C19">
      <w:pPr>
        <w:jc w:val="both"/>
      </w:pPr>
      <w:r>
        <w:t>1. Проецирование называется центральным, если:</w:t>
      </w:r>
    </w:p>
    <w:p w:rsidR="001E0C19" w:rsidRDefault="001E0C19" w:rsidP="001E0C19">
      <w:pPr>
        <w:jc w:val="both"/>
      </w:pPr>
      <w:r>
        <w:tab/>
        <w:t>а) проецирующие лучи исходят из одной точки;</w:t>
      </w:r>
    </w:p>
    <w:p w:rsidR="001E0C19" w:rsidRDefault="001E0C19" w:rsidP="001E0C19">
      <w:pPr>
        <w:jc w:val="both"/>
      </w:pPr>
      <w:r>
        <w:tab/>
        <w:t>б) проецирующие лучи параллельны и составляют с плоскостью прямой угол;</w:t>
      </w:r>
    </w:p>
    <w:p w:rsidR="001E0C19" w:rsidRDefault="001E0C19" w:rsidP="001E0C19">
      <w:pPr>
        <w:jc w:val="both"/>
      </w:pPr>
      <w:r>
        <w:tab/>
        <w:t>в) проецирующие лучи попадают в одну точку на плоскости.</w:t>
      </w:r>
    </w:p>
    <w:p w:rsidR="001E0C19" w:rsidRDefault="001E0C19" w:rsidP="001E0C19">
      <w:pPr>
        <w:jc w:val="both"/>
      </w:pPr>
      <w:r>
        <w:t xml:space="preserve">2. В косоугольной фронтальной </w:t>
      </w:r>
      <w:proofErr w:type="spellStart"/>
      <w:r>
        <w:t>диметрической</w:t>
      </w:r>
      <w:proofErr w:type="spellEnd"/>
      <w:r>
        <w:t xml:space="preserve"> проекции ось </w:t>
      </w:r>
      <w:proofErr w:type="gramStart"/>
      <w:r>
        <w:rPr>
          <w:lang w:val="en-US"/>
        </w:rPr>
        <w:t>Y</w:t>
      </w:r>
      <w:proofErr w:type="spellStart"/>
      <w:proofErr w:type="gramEnd"/>
      <w:r>
        <w:t>распологается</w:t>
      </w:r>
      <w:proofErr w:type="spellEnd"/>
      <w:r>
        <w:t xml:space="preserve"> к горизонтали под углом:</w:t>
      </w:r>
    </w:p>
    <w:p w:rsidR="001E0C19" w:rsidRDefault="001E0C19" w:rsidP="001E0C19">
      <w:pPr>
        <w:jc w:val="both"/>
      </w:pPr>
      <w:r>
        <w:tab/>
        <w:t>а) 90 градусов;</w:t>
      </w:r>
    </w:p>
    <w:p w:rsidR="001E0C19" w:rsidRDefault="001E0C19" w:rsidP="001E0C19">
      <w:pPr>
        <w:jc w:val="both"/>
      </w:pPr>
      <w:r>
        <w:tab/>
        <w:t>б) 45 градусов;</w:t>
      </w:r>
    </w:p>
    <w:p w:rsidR="001E0C19" w:rsidRDefault="001E0C19" w:rsidP="001E0C19">
      <w:pPr>
        <w:jc w:val="both"/>
      </w:pPr>
      <w:r>
        <w:tab/>
        <w:t>в) 30 градусов.</w:t>
      </w:r>
    </w:p>
    <w:p w:rsidR="001E0C19" w:rsidRDefault="001E0C19" w:rsidP="001E0C19">
      <w:pPr>
        <w:jc w:val="both"/>
      </w:pPr>
      <w:r>
        <w:t>3. Назовите аксонометрическую проекцию, в которой по всем осям откладываются действительные размеры:</w:t>
      </w:r>
    </w:p>
    <w:p w:rsidR="001E0C19" w:rsidRDefault="001E0C19" w:rsidP="001E0C19">
      <w:pPr>
        <w:jc w:val="both"/>
      </w:pPr>
      <w:r>
        <w:tab/>
        <w:t xml:space="preserve">а) косоугольная фронтальная </w:t>
      </w:r>
      <w:proofErr w:type="spellStart"/>
      <w:r>
        <w:t>диметрическая</w:t>
      </w:r>
      <w:proofErr w:type="spellEnd"/>
      <w:r>
        <w:t xml:space="preserve"> проекция;</w:t>
      </w:r>
    </w:p>
    <w:p w:rsidR="001E0C19" w:rsidRDefault="001E0C19" w:rsidP="001E0C19">
      <w:pPr>
        <w:jc w:val="both"/>
      </w:pPr>
      <w:r>
        <w:tab/>
        <w:t>б) прямоугольная изометрическая проекция.</w:t>
      </w:r>
    </w:p>
    <w:p w:rsidR="001E0C19" w:rsidRDefault="001E0C19" w:rsidP="001E0C19">
      <w:pPr>
        <w:jc w:val="both"/>
      </w:pPr>
      <w:r>
        <w:t xml:space="preserve">4. В прямоугольной изометрической проекции угол между осью Х (или осью </w:t>
      </w:r>
      <w:r>
        <w:rPr>
          <w:lang w:val="en-US"/>
        </w:rPr>
        <w:t>Y</w:t>
      </w:r>
      <w:r>
        <w:t>) и горизонталью составляет:</w:t>
      </w:r>
    </w:p>
    <w:p w:rsidR="001E0C19" w:rsidRDefault="001E0C19" w:rsidP="001E0C19">
      <w:pPr>
        <w:jc w:val="both"/>
      </w:pPr>
      <w:r>
        <w:tab/>
        <w:t>а) 45 градусов;</w:t>
      </w:r>
    </w:p>
    <w:p w:rsidR="001E0C19" w:rsidRDefault="001E0C19" w:rsidP="001E0C19">
      <w:pPr>
        <w:jc w:val="both"/>
      </w:pPr>
      <w:r>
        <w:tab/>
        <w:t>б) 120 градусов;</w:t>
      </w:r>
    </w:p>
    <w:p w:rsidR="001E0C19" w:rsidRDefault="001E0C19" w:rsidP="001E0C19">
      <w:pPr>
        <w:jc w:val="both"/>
      </w:pPr>
      <w:r>
        <w:tab/>
        <w:t>в) 30 градусов.</w:t>
      </w:r>
    </w:p>
    <w:p w:rsidR="001E0C19" w:rsidRDefault="001E0C19" w:rsidP="001E0C19">
      <w:pPr>
        <w:jc w:val="both"/>
      </w:pPr>
      <w:r>
        <w:t xml:space="preserve">5.В </w:t>
      </w:r>
      <w:proofErr w:type="spellStart"/>
      <w:r>
        <w:t>диметрической</w:t>
      </w:r>
      <w:proofErr w:type="spellEnd"/>
      <w:r>
        <w:t xml:space="preserve"> проекции размеры уменьшаются в два раза по оси:</w:t>
      </w:r>
    </w:p>
    <w:p w:rsidR="001E0C19" w:rsidRDefault="001E0C19" w:rsidP="001E0C19">
      <w:pPr>
        <w:jc w:val="both"/>
      </w:pPr>
      <w:r>
        <w:tab/>
        <w:t xml:space="preserve">а) </w:t>
      </w:r>
      <w:r>
        <w:rPr>
          <w:lang w:val="en-US"/>
        </w:rPr>
        <w:t>Y</w:t>
      </w:r>
      <w:r>
        <w:t>;</w:t>
      </w:r>
    </w:p>
    <w:p w:rsidR="001E0C19" w:rsidRDefault="001E0C19" w:rsidP="001E0C19">
      <w:pPr>
        <w:jc w:val="both"/>
      </w:pPr>
      <w:r>
        <w:tab/>
        <w:t>б) Х;</w:t>
      </w:r>
    </w:p>
    <w:p w:rsidR="001E0C19" w:rsidRDefault="001E0C19" w:rsidP="001E0C19">
      <w:pPr>
        <w:jc w:val="both"/>
      </w:pPr>
      <w:r>
        <w:tab/>
        <w:t xml:space="preserve">в) </w:t>
      </w:r>
      <w:r>
        <w:rPr>
          <w:lang w:val="en-US"/>
        </w:rPr>
        <w:t>Z</w:t>
      </w:r>
      <w:r>
        <w:t>.</w:t>
      </w:r>
    </w:p>
    <w:p w:rsidR="001E0C19" w:rsidRDefault="001E0C19" w:rsidP="001E0C19">
      <w:pPr>
        <w:jc w:val="both"/>
        <w:rPr>
          <w:u w:val="single"/>
        </w:rPr>
      </w:pPr>
      <w:r>
        <w:rPr>
          <w:u w:val="single"/>
        </w:rPr>
        <w:t>Часть</w:t>
      </w:r>
      <w:proofErr w:type="gramStart"/>
      <w:r>
        <w:rPr>
          <w:u w:val="single"/>
        </w:rPr>
        <w:t xml:space="preserve"> В</w:t>
      </w:r>
      <w:proofErr w:type="gramEnd"/>
    </w:p>
    <w:p w:rsidR="001E0C19" w:rsidRDefault="001E0C19" w:rsidP="001E0C19">
      <w:pPr>
        <w:jc w:val="both"/>
      </w:pPr>
      <w:r>
        <w:t>1. Соотнесите изображение и способ проецирования:</w:t>
      </w:r>
    </w:p>
    <w:p w:rsidR="001E0C19" w:rsidRDefault="001E0C19" w:rsidP="001E0C19">
      <w:pPr>
        <w:jc w:val="both"/>
      </w:pPr>
      <w:r>
        <w:rPr>
          <w:noProof/>
        </w:rPr>
        <w:lastRenderedPageBreak/>
        <w:drawing>
          <wp:inline distT="0" distB="0" distL="0" distR="0">
            <wp:extent cx="1711960" cy="10102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34080" cy="1095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19" w:rsidRDefault="001E0C19" w:rsidP="001E0C19">
      <w:pPr>
        <w:jc w:val="both"/>
      </w:pPr>
      <w:r>
        <w:tab/>
        <w:t>1) косоугольное;</w:t>
      </w:r>
    </w:p>
    <w:p w:rsidR="001E0C19" w:rsidRDefault="001E0C19" w:rsidP="001E0C19">
      <w:pPr>
        <w:jc w:val="both"/>
      </w:pPr>
      <w:r>
        <w:tab/>
        <w:t>2) центральное;</w:t>
      </w:r>
    </w:p>
    <w:p w:rsidR="001E0C19" w:rsidRDefault="001E0C19" w:rsidP="001E0C19">
      <w:pPr>
        <w:jc w:val="both"/>
      </w:pPr>
      <w:r>
        <w:tab/>
        <w:t>3) прямоугольное.</w:t>
      </w:r>
    </w:p>
    <w:p w:rsidR="001E0C19" w:rsidRDefault="001E0C19" w:rsidP="001E0C19">
      <w:pPr>
        <w:jc w:val="both"/>
      </w:pPr>
    </w:p>
    <w:p w:rsidR="001E0C19" w:rsidRDefault="001E0C19" w:rsidP="001E0C19">
      <w:pPr>
        <w:jc w:val="both"/>
      </w:pPr>
    </w:p>
    <w:p w:rsidR="001E0C19" w:rsidRDefault="001E0C19" w:rsidP="001E0C19">
      <w:pPr>
        <w:jc w:val="both"/>
      </w:pPr>
    </w:p>
    <w:p w:rsidR="001E0C19" w:rsidRDefault="001E0C19" w:rsidP="001E0C19">
      <w:pPr>
        <w:jc w:val="both"/>
      </w:pPr>
      <w:r>
        <w:t>2. Соотнесите изображение проекции предмета, обозначенной цифрой с направлением проецирования, обозначенным буквой:</w:t>
      </w:r>
    </w:p>
    <w:p w:rsidR="001E0C19" w:rsidRDefault="001E0C19" w:rsidP="001E0C19">
      <w:pPr>
        <w:jc w:val="both"/>
      </w:pPr>
      <w:r>
        <w:rPr>
          <w:noProof/>
        </w:rPr>
        <w:drawing>
          <wp:inline distT="0" distB="0" distL="0" distR="0">
            <wp:extent cx="3774440" cy="8401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8080" cy="8610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19" w:rsidRDefault="001E0C19" w:rsidP="001E0C19">
      <w:pPr>
        <w:jc w:val="both"/>
      </w:pPr>
      <w:r>
        <w:t xml:space="preserve">3. Выберете правильное обозначение осей в </w:t>
      </w:r>
      <w:proofErr w:type="spellStart"/>
      <w:r>
        <w:t>диметрической</w:t>
      </w:r>
      <w:proofErr w:type="spellEnd"/>
      <w:r>
        <w:t xml:space="preserve"> проекции:</w:t>
      </w:r>
    </w:p>
    <w:p w:rsidR="001E0C19" w:rsidRDefault="001E0C19" w:rsidP="001E0C19">
      <w:pPr>
        <w:jc w:val="both"/>
      </w:pPr>
      <w:r>
        <w:t xml:space="preserve">а)   </w:t>
      </w:r>
      <w:r>
        <w:rPr>
          <w:noProof/>
        </w:rPr>
        <w:drawing>
          <wp:inline distT="0" distB="0" distL="0" distR="0">
            <wp:extent cx="1148080" cy="9994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б) </w:t>
      </w:r>
      <w:r>
        <w:rPr>
          <w:noProof/>
        </w:rPr>
        <w:drawing>
          <wp:inline distT="0" distB="0" distL="0" distR="0">
            <wp:extent cx="1052830" cy="882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в) </w:t>
      </w:r>
      <w:r>
        <w:rPr>
          <w:noProof/>
        </w:rPr>
        <w:drawing>
          <wp:inline distT="0" distB="0" distL="0" distR="0">
            <wp:extent cx="1095375" cy="89344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19" w:rsidRDefault="001E0C19" w:rsidP="001E0C19">
      <w:pPr>
        <w:jc w:val="both"/>
      </w:pPr>
    </w:p>
    <w:p w:rsidR="001E0C19" w:rsidRDefault="001E0C19" w:rsidP="001E0C19">
      <w:pPr>
        <w:jc w:val="both"/>
      </w:pPr>
    </w:p>
    <w:p w:rsidR="001E0C19" w:rsidRDefault="001E0C19" w:rsidP="001E0C19">
      <w:pPr>
        <w:jc w:val="both"/>
      </w:pPr>
    </w:p>
    <w:p w:rsidR="001E0C19" w:rsidRDefault="001E0C19" w:rsidP="001E0C19">
      <w:pPr>
        <w:jc w:val="both"/>
      </w:pPr>
      <w:r>
        <w:t>4.В прямоугольной изометрической проекции угол между аксонометрическими осями составляет:</w:t>
      </w:r>
    </w:p>
    <w:p w:rsidR="001E0C19" w:rsidRDefault="001E0C19" w:rsidP="001E0C19">
      <w:pPr>
        <w:jc w:val="both"/>
      </w:pPr>
      <w:r>
        <w:tab/>
        <w:t>а) 30 градусов;</w:t>
      </w:r>
    </w:p>
    <w:p w:rsidR="001E0C19" w:rsidRDefault="001E0C19" w:rsidP="001E0C19">
      <w:pPr>
        <w:jc w:val="both"/>
      </w:pPr>
      <w:r>
        <w:tab/>
        <w:t>б) 45 градусов;</w:t>
      </w:r>
    </w:p>
    <w:p w:rsidR="001E0C19" w:rsidRDefault="001E0C19" w:rsidP="001E0C19">
      <w:pPr>
        <w:jc w:val="both"/>
      </w:pPr>
      <w:r>
        <w:tab/>
        <w:t>в) 90 градусов;</w:t>
      </w:r>
    </w:p>
    <w:p w:rsidR="001E0C19" w:rsidRDefault="001E0C19" w:rsidP="001E0C19">
      <w:pPr>
        <w:jc w:val="both"/>
      </w:pPr>
      <w:r>
        <w:tab/>
        <w:t>г) 120 градусов.</w:t>
      </w:r>
    </w:p>
    <w:p w:rsidR="001E0C19" w:rsidRDefault="001E0C19" w:rsidP="001E0C19">
      <w:pPr>
        <w:jc w:val="both"/>
      </w:pPr>
      <w:r>
        <w:t xml:space="preserve">5. Во фронтальной </w:t>
      </w:r>
      <w:proofErr w:type="spellStart"/>
      <w:r>
        <w:t>диметрической</w:t>
      </w:r>
      <w:proofErr w:type="spellEnd"/>
      <w:r>
        <w:t xml:space="preserve"> проекции угол между осями Х и</w:t>
      </w:r>
      <w:proofErr w:type="gramStart"/>
      <w:r>
        <w:t xml:space="preserve"> У</w:t>
      </w:r>
      <w:proofErr w:type="gramEnd"/>
      <w:r>
        <w:t xml:space="preserve"> составляет:</w:t>
      </w:r>
    </w:p>
    <w:p w:rsidR="001E0C19" w:rsidRDefault="001E0C19" w:rsidP="001E0C19">
      <w:pPr>
        <w:jc w:val="both"/>
      </w:pPr>
      <w:r>
        <w:tab/>
        <w:t>а) 30 градусов;</w:t>
      </w:r>
    </w:p>
    <w:p w:rsidR="001E0C19" w:rsidRDefault="001E0C19" w:rsidP="001E0C19">
      <w:pPr>
        <w:jc w:val="both"/>
      </w:pPr>
      <w:r>
        <w:tab/>
        <w:t>б) 45 градусов;</w:t>
      </w:r>
    </w:p>
    <w:p w:rsidR="001E0C19" w:rsidRDefault="001E0C19" w:rsidP="001E0C19">
      <w:pPr>
        <w:jc w:val="both"/>
      </w:pPr>
      <w:r>
        <w:tab/>
        <w:t>в) 90 градусов;</w:t>
      </w:r>
    </w:p>
    <w:p w:rsidR="001E0C19" w:rsidRDefault="001E0C19" w:rsidP="001E0C19">
      <w:pPr>
        <w:jc w:val="both"/>
      </w:pPr>
      <w:r>
        <w:tab/>
        <w:t>г) 120 градусов;</w:t>
      </w:r>
    </w:p>
    <w:p w:rsidR="001E0C19" w:rsidRDefault="001E0C19" w:rsidP="001E0C19">
      <w:pPr>
        <w:jc w:val="both"/>
      </w:pPr>
      <w:r>
        <w:tab/>
      </w:r>
      <w:proofErr w:type="spellStart"/>
      <w:r>
        <w:t>д</w:t>
      </w:r>
      <w:proofErr w:type="spellEnd"/>
      <w:r>
        <w:t>) 135 градусов.</w:t>
      </w:r>
    </w:p>
    <w:p w:rsidR="001E0C19" w:rsidRDefault="001E0C19" w:rsidP="001E0C19">
      <w:pPr>
        <w:jc w:val="both"/>
        <w:rPr>
          <w:u w:val="single"/>
        </w:rPr>
      </w:pPr>
    </w:p>
    <w:p w:rsidR="001E0C19" w:rsidRDefault="001E0C19" w:rsidP="001E0C19">
      <w:pPr>
        <w:jc w:val="both"/>
        <w:rPr>
          <w:u w:val="single"/>
        </w:rPr>
      </w:pPr>
    </w:p>
    <w:p w:rsidR="001E0C19" w:rsidRDefault="001E0C19" w:rsidP="001E0C19">
      <w:pPr>
        <w:jc w:val="both"/>
        <w:rPr>
          <w:u w:val="single"/>
        </w:rPr>
      </w:pPr>
    </w:p>
    <w:p w:rsidR="001E0C19" w:rsidRDefault="001E0C19" w:rsidP="001E0C19">
      <w:pPr>
        <w:jc w:val="both"/>
        <w:rPr>
          <w:u w:val="single"/>
        </w:rPr>
      </w:pPr>
    </w:p>
    <w:p w:rsidR="001E0C19" w:rsidRDefault="001E0C19" w:rsidP="001E0C19">
      <w:pPr>
        <w:jc w:val="both"/>
        <w:rPr>
          <w:u w:val="single"/>
        </w:rPr>
      </w:pPr>
    </w:p>
    <w:p w:rsidR="001E0C19" w:rsidRDefault="001E0C19" w:rsidP="001E0C19">
      <w:pPr>
        <w:jc w:val="both"/>
        <w:rPr>
          <w:u w:val="single"/>
        </w:rPr>
      </w:pPr>
      <w:r>
        <w:rPr>
          <w:u w:val="single"/>
        </w:rPr>
        <w:t>Часть</w:t>
      </w:r>
      <w:proofErr w:type="gramStart"/>
      <w:r>
        <w:rPr>
          <w:u w:val="single"/>
        </w:rPr>
        <w:t xml:space="preserve"> С</w:t>
      </w:r>
      <w:proofErr w:type="gramEnd"/>
    </w:p>
    <w:p w:rsidR="001E0C19" w:rsidRDefault="005804DB" w:rsidP="001E0C19">
      <w:pPr>
        <w:jc w:val="both"/>
      </w:pPr>
      <w: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6" type="#_x0000_t58" style="position:absolute;left:0;text-align:left;margin-left:-18pt;margin-top:.6pt;width:10.25pt;height:9.1pt;z-index:251660288" adj="8739"/>
        </w:pict>
      </w:r>
      <w:r w:rsidR="001E0C19">
        <w:t xml:space="preserve">Дополните изображение детали, выполненной в </w:t>
      </w:r>
      <w:proofErr w:type="spellStart"/>
      <w:r w:rsidR="001E0C19">
        <w:t>диметрической</w:t>
      </w:r>
      <w:proofErr w:type="spellEnd"/>
      <w:r w:rsidR="001E0C19">
        <w:t xml:space="preserve"> проекции:</w:t>
      </w:r>
    </w:p>
    <w:p w:rsidR="001E0C19" w:rsidRDefault="001E0C19" w:rsidP="001E0C19">
      <w:pPr>
        <w:jc w:val="both"/>
      </w:pPr>
      <w:r>
        <w:rPr>
          <w:noProof/>
        </w:rPr>
        <w:lastRenderedPageBreak/>
        <w:drawing>
          <wp:inline distT="0" distB="0" distL="0" distR="0">
            <wp:extent cx="2413635" cy="1998980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19" w:rsidRDefault="001E0C19" w:rsidP="001E0C19"/>
    <w:p w:rsidR="001E0C19" w:rsidRDefault="001E0C19" w:rsidP="001E0C19">
      <w:pPr>
        <w:ind w:hanging="1260"/>
        <w:jc w:val="center"/>
      </w:pPr>
    </w:p>
    <w:p w:rsidR="001E0C19" w:rsidRDefault="001E0C19" w:rsidP="001E0C19">
      <w:pPr>
        <w:ind w:hanging="1260"/>
        <w:jc w:val="center"/>
      </w:pPr>
    </w:p>
    <w:p w:rsidR="001E0C19" w:rsidRDefault="001E0C19" w:rsidP="001E0C19">
      <w:pPr>
        <w:ind w:hanging="1260"/>
        <w:jc w:val="center"/>
        <w:rPr>
          <w:b/>
        </w:rPr>
      </w:pPr>
      <w:r>
        <w:rPr>
          <w:b/>
        </w:rPr>
        <w:t>№2 Тест по теме «Разрезы и сечения».</w:t>
      </w:r>
    </w:p>
    <w:p w:rsidR="001E0C19" w:rsidRDefault="001E0C19" w:rsidP="001E0C19">
      <w:pPr>
        <w:jc w:val="center"/>
      </w:pPr>
    </w:p>
    <w:p w:rsidR="001E0C19" w:rsidRDefault="001E0C19" w:rsidP="001E0C19">
      <w:pPr>
        <w:numPr>
          <w:ilvl w:val="0"/>
          <w:numId w:val="6"/>
        </w:numPr>
      </w:pPr>
      <w:r>
        <w:t>контур наложенного сечения обводят:</w:t>
      </w:r>
    </w:p>
    <w:p w:rsidR="001E0C19" w:rsidRDefault="001E0C19" w:rsidP="001E0C19">
      <w:pPr>
        <w:ind w:left="360" w:firstLine="540"/>
      </w:pPr>
      <w:r>
        <w:t xml:space="preserve">      А) сплошной тонкой линией</w:t>
      </w:r>
    </w:p>
    <w:p w:rsidR="001E0C19" w:rsidRDefault="001E0C19" w:rsidP="001E0C19">
      <w:pPr>
        <w:ind w:left="360" w:firstLine="540"/>
      </w:pPr>
      <w:r>
        <w:t xml:space="preserve">      Б) сплошной толстой основной линией.</w:t>
      </w:r>
    </w:p>
    <w:p w:rsidR="001E0C19" w:rsidRDefault="001E0C19" w:rsidP="001E0C19">
      <w:pPr>
        <w:ind w:left="1440" w:hanging="1080"/>
      </w:pPr>
      <w:r>
        <w:t>2. контур вынесенного сечения обводят:</w:t>
      </w:r>
    </w:p>
    <w:p w:rsidR="001E0C19" w:rsidRDefault="001E0C19" w:rsidP="001E0C19">
      <w:pPr>
        <w:ind w:left="360" w:firstLine="540"/>
      </w:pPr>
      <w:r>
        <w:tab/>
        <w:t xml:space="preserve">А) сплошной тонкой линией      </w:t>
      </w:r>
    </w:p>
    <w:p w:rsidR="001E0C19" w:rsidRDefault="001E0C19" w:rsidP="001E0C19">
      <w:pPr>
        <w:ind w:left="360" w:firstLine="540"/>
      </w:pPr>
      <w:r>
        <w:t xml:space="preserve">      Б) сплошной толстой основной линией </w:t>
      </w:r>
    </w:p>
    <w:p w:rsidR="001E0C19" w:rsidRDefault="001E0C19" w:rsidP="001E0C19">
      <w:pPr>
        <w:ind w:left="360"/>
      </w:pPr>
      <w:r>
        <w:t>3.металы и их сплавы штрихуют:</w:t>
      </w:r>
    </w:p>
    <w:p w:rsidR="001E0C19" w:rsidRDefault="001E0C19" w:rsidP="001E0C19">
      <w:pPr>
        <w:ind w:left="360" w:firstLine="1080"/>
      </w:pPr>
      <w:r>
        <w:t xml:space="preserve">А) наклонной тонкой линией под углом 45 </w:t>
      </w:r>
    </w:p>
    <w:p w:rsidR="001E0C19" w:rsidRDefault="001E0C19" w:rsidP="001E0C19">
      <w:pPr>
        <w:ind w:left="360" w:firstLine="1080"/>
      </w:pPr>
      <w:r>
        <w:t>Б) сетчатой штриховкой</w:t>
      </w:r>
    </w:p>
    <w:p w:rsidR="001E0C19" w:rsidRDefault="001E0C19" w:rsidP="001E0C19">
      <w:pPr>
        <w:ind w:left="360"/>
      </w:pPr>
      <w:r>
        <w:t>4. толщина разомкнутой линии равна:</w:t>
      </w:r>
    </w:p>
    <w:p w:rsidR="001E0C19" w:rsidRDefault="001E0C19" w:rsidP="001E0C19">
      <w:pPr>
        <w:ind w:left="1440"/>
      </w:pPr>
      <w:r>
        <w:t>А) толщине линий контура деталей</w:t>
      </w:r>
    </w:p>
    <w:p w:rsidR="001E0C19" w:rsidRDefault="001E0C19" w:rsidP="001E0C19">
      <w:pPr>
        <w:ind w:left="1440"/>
      </w:pPr>
      <w:r>
        <w:t>Б) половине толщины линий контура деталей</w:t>
      </w:r>
    </w:p>
    <w:p w:rsidR="001E0C19" w:rsidRDefault="001E0C19" w:rsidP="001E0C19">
      <w:pPr>
        <w:ind w:left="1440"/>
      </w:pPr>
      <w:r>
        <w:t>В) полторы толщины линий контура деталей</w:t>
      </w:r>
    </w:p>
    <w:p w:rsidR="001E0C19" w:rsidRDefault="001E0C19" w:rsidP="001E0C19">
      <w:pPr>
        <w:ind w:left="360"/>
      </w:pPr>
      <w:r>
        <w:t xml:space="preserve">5. если вынесенное сечение симметрично и располагается на продолжении секущей, то секущую плоскость и соответствующее сечение </w:t>
      </w:r>
    </w:p>
    <w:p w:rsidR="001E0C19" w:rsidRDefault="001E0C19" w:rsidP="001E0C19">
      <w:pPr>
        <w:ind w:left="360"/>
      </w:pPr>
      <w:r>
        <w:tab/>
      </w:r>
      <w:r>
        <w:tab/>
        <w:t>А) обозначают</w:t>
      </w:r>
    </w:p>
    <w:p w:rsidR="001E0C19" w:rsidRDefault="001E0C19" w:rsidP="001E0C19">
      <w:pPr>
        <w:ind w:left="360"/>
      </w:pPr>
      <w:r>
        <w:tab/>
      </w:r>
      <w:r>
        <w:tab/>
        <w:t>Б) не обозначают</w:t>
      </w:r>
    </w:p>
    <w:p w:rsidR="001E0C19" w:rsidRDefault="001E0C19" w:rsidP="001E0C19">
      <w:pPr>
        <w:ind w:left="360"/>
      </w:pPr>
      <w:r>
        <w:t>6. секущую плоскость обозначают только разомкнутыми линиями в случае:</w:t>
      </w:r>
    </w:p>
    <w:p w:rsidR="001E0C19" w:rsidRDefault="001E0C19" w:rsidP="001E0C19">
      <w:pPr>
        <w:ind w:left="360"/>
      </w:pPr>
      <w:r>
        <w:tab/>
      </w:r>
      <w:r>
        <w:tab/>
        <w:t>А) наложенного симметричного сечения</w:t>
      </w:r>
    </w:p>
    <w:p w:rsidR="001E0C19" w:rsidRDefault="001E0C19" w:rsidP="001E0C19">
      <w:pPr>
        <w:ind w:left="360"/>
      </w:pPr>
      <w:r>
        <w:tab/>
      </w:r>
      <w:r>
        <w:tab/>
        <w:t>Б) наложенного несимметричного сечения</w:t>
      </w:r>
    </w:p>
    <w:p w:rsidR="001E0C19" w:rsidRDefault="001E0C19" w:rsidP="001E0C19">
      <w:pPr>
        <w:ind w:left="360"/>
      </w:pPr>
      <w:r>
        <w:t>7. если деталь имеет одну плоскость симметрии, а разрез располагается на месте одного из видов, то плоскость и разрез:</w:t>
      </w:r>
    </w:p>
    <w:p w:rsidR="001E0C19" w:rsidRDefault="001E0C19" w:rsidP="001E0C19">
      <w:pPr>
        <w:ind w:left="360"/>
      </w:pPr>
      <w:r>
        <w:tab/>
      </w:r>
      <w:r>
        <w:tab/>
        <w:t>А) обозначают</w:t>
      </w:r>
    </w:p>
    <w:p w:rsidR="001E0C19" w:rsidRDefault="001E0C19" w:rsidP="001E0C19">
      <w:pPr>
        <w:ind w:left="360"/>
      </w:pPr>
      <w:r>
        <w:tab/>
      </w:r>
      <w:r>
        <w:tab/>
        <w:t>Б) не обозначают</w:t>
      </w:r>
    </w:p>
    <w:p w:rsidR="001E0C19" w:rsidRDefault="001E0C19" w:rsidP="001E0C19">
      <w:pPr>
        <w:ind w:left="360"/>
      </w:pPr>
      <w:r>
        <w:t>8. в случае соединения вида с частью  разреза, границей вида  и разреза является:</w:t>
      </w:r>
    </w:p>
    <w:p w:rsidR="001E0C19" w:rsidRDefault="001E0C19" w:rsidP="001E0C19">
      <w:pPr>
        <w:ind w:left="360"/>
      </w:pPr>
      <w:r>
        <w:tab/>
      </w:r>
      <w:r>
        <w:tab/>
        <w:t>А) ось симметрии</w:t>
      </w:r>
    </w:p>
    <w:p w:rsidR="001E0C19" w:rsidRDefault="001E0C19" w:rsidP="001E0C19">
      <w:pPr>
        <w:ind w:left="360"/>
      </w:pPr>
      <w:r>
        <w:tab/>
      </w:r>
      <w:r>
        <w:tab/>
        <w:t>Б) волнистая тонкая линия</w:t>
      </w:r>
    </w:p>
    <w:p w:rsidR="001E0C19" w:rsidRDefault="001E0C19" w:rsidP="001E0C19">
      <w:pPr>
        <w:ind w:left="360"/>
      </w:pPr>
      <w:r>
        <w:t>9. при соединении ½ вида  и ½ разреза  границей вида и разреза является:</w:t>
      </w:r>
    </w:p>
    <w:p w:rsidR="001E0C19" w:rsidRDefault="001E0C19" w:rsidP="001E0C19">
      <w:pPr>
        <w:ind w:left="360"/>
      </w:pPr>
      <w:r>
        <w:tab/>
      </w:r>
      <w:r>
        <w:tab/>
        <w:t xml:space="preserve">А) ось симметрии </w:t>
      </w:r>
    </w:p>
    <w:p w:rsidR="001E0C19" w:rsidRDefault="001E0C19" w:rsidP="001E0C19">
      <w:pPr>
        <w:ind w:left="360"/>
      </w:pPr>
      <w:r>
        <w:tab/>
      </w:r>
      <w:r>
        <w:tab/>
        <w:t>Б) волнистая тонкая линия</w:t>
      </w:r>
    </w:p>
    <w:p w:rsidR="001E0C19" w:rsidRDefault="001E0C19" w:rsidP="001E0C19">
      <w:pPr>
        <w:ind w:left="360"/>
      </w:pPr>
      <w:r>
        <w:t>10. при соединении ½ вида и</w:t>
      </w:r>
      <w:proofErr w:type="gramStart"/>
      <w:r>
        <w:t>1</w:t>
      </w:r>
      <w:proofErr w:type="gramEnd"/>
      <w:r>
        <w:t>/2 разреза вид располагают:</w:t>
      </w:r>
    </w:p>
    <w:p w:rsidR="001E0C19" w:rsidRDefault="001E0C19" w:rsidP="001E0C19">
      <w:pPr>
        <w:ind w:left="360"/>
      </w:pPr>
      <w:r>
        <w:tab/>
      </w:r>
      <w:r>
        <w:tab/>
        <w:t>А) слева</w:t>
      </w:r>
    </w:p>
    <w:p w:rsidR="001E0C19" w:rsidRDefault="001E0C19" w:rsidP="001E0C19">
      <w:pPr>
        <w:ind w:left="360"/>
      </w:pPr>
      <w:r>
        <w:tab/>
      </w:r>
      <w:r>
        <w:tab/>
        <w:t>Б) справа</w:t>
      </w:r>
    </w:p>
    <w:p w:rsidR="001E0C19" w:rsidRDefault="001E0C19" w:rsidP="001E0C19">
      <w:pPr>
        <w:ind w:left="360"/>
      </w:pPr>
      <w:r>
        <w:t>11. местный разрез ограничивают:</w:t>
      </w:r>
    </w:p>
    <w:p w:rsidR="001E0C19" w:rsidRDefault="001E0C19" w:rsidP="001E0C19">
      <w:pPr>
        <w:ind w:left="360"/>
      </w:pPr>
      <w:r>
        <w:tab/>
      </w:r>
      <w:r>
        <w:tab/>
        <w:t>А) линией контура</w:t>
      </w:r>
    </w:p>
    <w:p w:rsidR="001E0C19" w:rsidRDefault="001E0C19" w:rsidP="001E0C19">
      <w:pPr>
        <w:ind w:left="360"/>
      </w:pPr>
      <w:r>
        <w:tab/>
      </w:r>
      <w:r>
        <w:tab/>
        <w:t>Б) волнистой тонкой линией</w:t>
      </w:r>
    </w:p>
    <w:p w:rsidR="001E0C19" w:rsidRDefault="001E0C19" w:rsidP="001E0C19">
      <w:pPr>
        <w:ind w:left="360"/>
      </w:pPr>
      <w:r>
        <w:lastRenderedPageBreak/>
        <w:t>12.Тонкую стенку (ребро жесткости) заштриховывают, если секущая плоскость проходит:</w:t>
      </w:r>
    </w:p>
    <w:p w:rsidR="001E0C19" w:rsidRDefault="001E0C19" w:rsidP="001E0C19">
      <w:pPr>
        <w:ind w:left="360"/>
      </w:pPr>
      <w:r>
        <w:tab/>
      </w:r>
      <w:r>
        <w:tab/>
        <w:t>А) вдоль ребра</w:t>
      </w:r>
    </w:p>
    <w:p w:rsidR="001E0C19" w:rsidRDefault="001E0C19" w:rsidP="001E0C19">
      <w:pPr>
        <w:ind w:left="360"/>
      </w:pPr>
      <w:r>
        <w:tab/>
      </w:r>
      <w:r>
        <w:tab/>
        <w:t>Б) поперек ребра</w:t>
      </w:r>
    </w:p>
    <w:p w:rsidR="001E0C19" w:rsidRDefault="001E0C19" w:rsidP="001E0C19">
      <w:pPr>
        <w:ind w:left="360"/>
      </w:pPr>
      <w:r>
        <w:t>13. в случае точеной детали, при соединении 1/2 вида и ½ разреза вид располагают:</w:t>
      </w:r>
    </w:p>
    <w:p w:rsidR="001E0C19" w:rsidRDefault="001E0C19" w:rsidP="001E0C19">
      <w:pPr>
        <w:ind w:left="360"/>
      </w:pPr>
      <w:r>
        <w:tab/>
      </w:r>
      <w:r>
        <w:tab/>
        <w:t>А) сверху</w:t>
      </w:r>
    </w:p>
    <w:p w:rsidR="001E0C19" w:rsidRDefault="001E0C19" w:rsidP="001E0C19">
      <w:pPr>
        <w:ind w:left="360"/>
      </w:pPr>
      <w:r>
        <w:tab/>
      </w:r>
      <w:r>
        <w:tab/>
        <w:t>Б) снизу</w:t>
      </w:r>
    </w:p>
    <w:p w:rsidR="001E0C19" w:rsidRDefault="001E0C19" w:rsidP="001E0C19">
      <w:pPr>
        <w:ind w:left="360"/>
      </w:pPr>
    </w:p>
    <w:p w:rsidR="001E0C19" w:rsidRDefault="001E0C19" w:rsidP="001E0C19">
      <w:pPr>
        <w:ind w:left="360"/>
      </w:pPr>
    </w:p>
    <w:p w:rsidR="001E0C19" w:rsidRDefault="001E0C19" w:rsidP="001E0C19">
      <w:pPr>
        <w:ind w:left="360"/>
      </w:pPr>
    </w:p>
    <w:p w:rsidR="001E0C19" w:rsidRDefault="001E0C19" w:rsidP="001E0C19">
      <w:pPr>
        <w:ind w:left="360"/>
      </w:pPr>
    </w:p>
    <w:p w:rsidR="001E0C19" w:rsidRDefault="001E0C19" w:rsidP="001E0C19">
      <w:pPr>
        <w:ind w:left="360"/>
      </w:pPr>
    </w:p>
    <w:p w:rsidR="001E0C19" w:rsidRDefault="001E0C19" w:rsidP="001E0C19">
      <w:pPr>
        <w:ind w:left="360"/>
      </w:pPr>
    </w:p>
    <w:p w:rsidR="001E0C19" w:rsidRDefault="001E0C19" w:rsidP="001E0C19">
      <w:pPr>
        <w:ind w:left="360"/>
      </w:pPr>
    </w:p>
    <w:p w:rsidR="001E0C19" w:rsidRDefault="001E0C19" w:rsidP="001E0C19">
      <w:pPr>
        <w:jc w:val="center"/>
      </w:pPr>
      <w:r>
        <w:rPr>
          <w:b/>
        </w:rPr>
        <w:t>Ключ к тесту:</w:t>
      </w:r>
    </w:p>
    <w:p w:rsidR="001E0C19" w:rsidRDefault="001E0C19" w:rsidP="001E0C19">
      <w:pPr>
        <w:jc w:val="center"/>
        <w:rPr>
          <w:b/>
        </w:rPr>
      </w:pPr>
    </w:p>
    <w:p w:rsidR="001E0C19" w:rsidRDefault="001E0C19" w:rsidP="001E0C19">
      <w:r>
        <w:t xml:space="preserve">1. –А                                   «5» - 13 -12 правильных </w:t>
      </w:r>
    </w:p>
    <w:p w:rsidR="001E0C19" w:rsidRDefault="001E0C19" w:rsidP="001E0C19">
      <w:r>
        <w:t xml:space="preserve">2. – </w:t>
      </w:r>
      <w:proofErr w:type="gramStart"/>
      <w:r>
        <w:t>Б</w:t>
      </w:r>
      <w:proofErr w:type="gramEnd"/>
      <w:r>
        <w:t xml:space="preserve">                                                ответов </w:t>
      </w:r>
    </w:p>
    <w:p w:rsidR="001E0C19" w:rsidRDefault="001E0C19" w:rsidP="001E0C19">
      <w:r>
        <w:t>3. –А</w:t>
      </w:r>
    </w:p>
    <w:p w:rsidR="001E0C19" w:rsidRDefault="001E0C19" w:rsidP="001E0C19">
      <w:r>
        <w:t xml:space="preserve">4. – В                                   « 4» - 11 -10 правильных </w:t>
      </w:r>
    </w:p>
    <w:p w:rsidR="001E0C19" w:rsidRDefault="001E0C19" w:rsidP="001E0C19">
      <w:r>
        <w:t xml:space="preserve">5. – </w:t>
      </w:r>
      <w:proofErr w:type="gramStart"/>
      <w:r>
        <w:t>Б</w:t>
      </w:r>
      <w:proofErr w:type="gramEnd"/>
      <w:r>
        <w:t xml:space="preserve">                                                  ответов  </w:t>
      </w:r>
    </w:p>
    <w:p w:rsidR="001E0C19" w:rsidRDefault="001E0C19" w:rsidP="001E0C19">
      <w:r>
        <w:t>6. – Б</w:t>
      </w:r>
    </w:p>
    <w:p w:rsidR="001E0C19" w:rsidRDefault="001E0C19" w:rsidP="001E0C19">
      <w:r>
        <w:t xml:space="preserve">7. – </w:t>
      </w:r>
      <w:proofErr w:type="gramStart"/>
      <w:r>
        <w:t>Б</w:t>
      </w:r>
      <w:proofErr w:type="gramEnd"/>
      <w:r>
        <w:t xml:space="preserve">                                    «3» - 10 -8 правильных </w:t>
      </w:r>
    </w:p>
    <w:p w:rsidR="001E0C19" w:rsidRDefault="001E0C19" w:rsidP="001E0C19">
      <w:r>
        <w:t xml:space="preserve">8. – </w:t>
      </w:r>
      <w:proofErr w:type="gramStart"/>
      <w:r>
        <w:t>Б</w:t>
      </w:r>
      <w:proofErr w:type="gramEnd"/>
      <w:r>
        <w:t xml:space="preserve">                                                 ответов</w:t>
      </w:r>
    </w:p>
    <w:p w:rsidR="001E0C19" w:rsidRDefault="001E0C19" w:rsidP="001E0C19">
      <w:r>
        <w:t>9. – А</w:t>
      </w:r>
    </w:p>
    <w:p w:rsidR="001E0C19" w:rsidRDefault="001E0C19" w:rsidP="001E0C19">
      <w:r>
        <w:t>10. – А                                  «2» - меньше 8.</w:t>
      </w:r>
    </w:p>
    <w:p w:rsidR="001E0C19" w:rsidRDefault="001E0C19" w:rsidP="001E0C19">
      <w:r>
        <w:t>11. – Б</w:t>
      </w:r>
    </w:p>
    <w:p w:rsidR="001E0C19" w:rsidRDefault="001E0C19" w:rsidP="001E0C19">
      <w:r>
        <w:t>12. – Б</w:t>
      </w:r>
    </w:p>
    <w:p w:rsidR="001E0C19" w:rsidRDefault="001E0C19" w:rsidP="001E0C19">
      <w:r>
        <w:t>13. – А</w:t>
      </w:r>
    </w:p>
    <w:p w:rsidR="001E0C19" w:rsidRDefault="001E0C19" w:rsidP="001E0C19">
      <w:pPr>
        <w:ind w:left="360"/>
      </w:pPr>
    </w:p>
    <w:p w:rsidR="001E0C19" w:rsidRDefault="001E0C19" w:rsidP="001E0C19">
      <w:pPr>
        <w:ind w:left="360"/>
      </w:pPr>
    </w:p>
    <w:p w:rsidR="001E0C19" w:rsidRDefault="001E0C19" w:rsidP="001E0C19"/>
    <w:p w:rsidR="001E0C19" w:rsidRDefault="001E0C19" w:rsidP="001E0C19"/>
    <w:p w:rsidR="001E0C19" w:rsidRDefault="001E0C19" w:rsidP="001E0C19"/>
    <w:p w:rsidR="001E0C19" w:rsidRDefault="001E0C19" w:rsidP="001E0C19"/>
    <w:p w:rsidR="001E0C19" w:rsidRDefault="001E0C19" w:rsidP="001E0C19"/>
    <w:p w:rsidR="001E0C19" w:rsidRDefault="001E0C19" w:rsidP="001E0C19"/>
    <w:p w:rsidR="001E0C19" w:rsidRDefault="001E0C19" w:rsidP="001E0C19"/>
    <w:p w:rsidR="001E0C19" w:rsidRDefault="001E0C19" w:rsidP="001E0C19"/>
    <w:p w:rsidR="0090127D" w:rsidRDefault="0090127D" w:rsidP="001E0C19"/>
    <w:p w:rsidR="0090127D" w:rsidRDefault="0090127D" w:rsidP="001E0C19"/>
    <w:p w:rsidR="0090127D" w:rsidRDefault="0090127D" w:rsidP="001E0C19"/>
    <w:p w:rsidR="0090127D" w:rsidRDefault="0090127D" w:rsidP="001E0C19"/>
    <w:p w:rsidR="0090127D" w:rsidRDefault="0090127D" w:rsidP="001E0C19"/>
    <w:p w:rsidR="0090127D" w:rsidRDefault="0090127D" w:rsidP="001E0C19"/>
    <w:p w:rsidR="0090127D" w:rsidRDefault="0090127D" w:rsidP="001E0C19"/>
    <w:p w:rsidR="0090127D" w:rsidRDefault="0090127D" w:rsidP="001E0C19"/>
    <w:p w:rsidR="0090127D" w:rsidRDefault="0090127D" w:rsidP="001E0C19"/>
    <w:p w:rsidR="0090127D" w:rsidRDefault="0090127D" w:rsidP="001E0C19"/>
    <w:p w:rsidR="0090127D" w:rsidRDefault="0090127D" w:rsidP="001E0C19"/>
    <w:p w:rsidR="0090127D" w:rsidRDefault="0090127D" w:rsidP="001E0C19"/>
    <w:p w:rsidR="001E0C19" w:rsidRDefault="001E0C19" w:rsidP="001E0C19"/>
    <w:p w:rsidR="001E0C19" w:rsidRDefault="001E0C19" w:rsidP="001E0C19">
      <w:r>
        <w:lastRenderedPageBreak/>
        <w:t xml:space="preserve">СПИСОК   ЛИТЕРАТУРЫ  </w:t>
      </w:r>
    </w:p>
    <w:p w:rsidR="001E0C19" w:rsidRDefault="001E0C19" w:rsidP="001E0C19"/>
    <w:p w:rsidR="001E0C19" w:rsidRPr="000F6596" w:rsidRDefault="001E0C19" w:rsidP="001E0C19">
      <w:pPr>
        <w:suppressAutoHyphens/>
        <w:ind w:firstLine="600"/>
        <w:jc w:val="both"/>
        <w:rPr>
          <w:b/>
          <w:lang w:eastAsia="ar-SA"/>
        </w:rPr>
      </w:pPr>
      <w:r w:rsidRPr="000F6596">
        <w:rPr>
          <w:b/>
          <w:lang w:eastAsia="ar-SA"/>
        </w:rPr>
        <w:t>Для учителя:</w:t>
      </w:r>
    </w:p>
    <w:p w:rsidR="001E0C19" w:rsidRPr="000F6596" w:rsidRDefault="001E0C19" w:rsidP="001E0C19">
      <w:pPr>
        <w:suppressAutoHyphens/>
        <w:ind w:firstLine="600"/>
        <w:jc w:val="both"/>
        <w:rPr>
          <w:b/>
          <w:lang w:eastAsia="ar-SA"/>
        </w:rPr>
      </w:pPr>
    </w:p>
    <w:p w:rsidR="001E0C19" w:rsidRPr="000F6596" w:rsidRDefault="001E0C19" w:rsidP="001E0C19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lang w:eastAsia="ar-SA"/>
        </w:rPr>
      </w:pPr>
      <w:r w:rsidRPr="000F6596">
        <w:rPr>
          <w:lang w:eastAsia="ar-SA"/>
        </w:rPr>
        <w:t xml:space="preserve">Ботвинников А.Д., Виноградов В.Н., </w:t>
      </w:r>
      <w:proofErr w:type="spellStart"/>
      <w:r w:rsidRPr="000F6596">
        <w:rPr>
          <w:lang w:eastAsia="ar-SA"/>
        </w:rPr>
        <w:t>Вышнепольский</w:t>
      </w:r>
      <w:proofErr w:type="spellEnd"/>
      <w:r w:rsidRPr="000F6596">
        <w:rPr>
          <w:lang w:eastAsia="ar-SA"/>
        </w:rPr>
        <w:t xml:space="preserve"> И.С.  Черчение: Учебник для </w:t>
      </w:r>
      <w:r w:rsidR="0090127D">
        <w:rPr>
          <w:lang w:eastAsia="ar-SA"/>
        </w:rPr>
        <w:t xml:space="preserve">9 </w:t>
      </w:r>
      <w:proofErr w:type="spellStart"/>
      <w:r w:rsidR="00C130C5">
        <w:rPr>
          <w:lang w:eastAsia="ar-SA"/>
        </w:rPr>
        <w:t>кл</w:t>
      </w:r>
      <w:proofErr w:type="spellEnd"/>
      <w:r w:rsidR="00C130C5">
        <w:rPr>
          <w:lang w:eastAsia="ar-SA"/>
        </w:rPr>
        <w:t xml:space="preserve">. – М.: АСТ: </w:t>
      </w:r>
      <w:proofErr w:type="spellStart"/>
      <w:r w:rsidR="00C130C5">
        <w:rPr>
          <w:lang w:eastAsia="ar-SA"/>
        </w:rPr>
        <w:t>Астрель</w:t>
      </w:r>
      <w:proofErr w:type="spellEnd"/>
      <w:r w:rsidR="00C130C5">
        <w:rPr>
          <w:lang w:eastAsia="ar-SA"/>
        </w:rPr>
        <w:t>, 2014.-221</w:t>
      </w:r>
      <w:r w:rsidRPr="000F6596">
        <w:rPr>
          <w:lang w:eastAsia="ar-SA"/>
        </w:rPr>
        <w:t>с.</w:t>
      </w:r>
    </w:p>
    <w:p w:rsidR="001E0C19" w:rsidRPr="000F6596" w:rsidRDefault="001E0C19" w:rsidP="001E0C19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lang w:eastAsia="ar-SA"/>
        </w:rPr>
      </w:pPr>
      <w:r w:rsidRPr="000F6596">
        <w:rPr>
          <w:lang w:eastAsia="ar-SA"/>
        </w:rPr>
        <w:t>Василенко Е. А., Жукова Е. Т. Карточки-задания по черчению для 7 класса. – М.:     Просвещение, 2004.-413с.</w:t>
      </w:r>
    </w:p>
    <w:p w:rsidR="001E0C19" w:rsidRPr="000F6596" w:rsidRDefault="001E0C19" w:rsidP="001E0C19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lang w:eastAsia="ar-SA"/>
        </w:rPr>
      </w:pPr>
      <w:r w:rsidRPr="000F6596">
        <w:rPr>
          <w:lang w:eastAsia="ar-SA"/>
        </w:rPr>
        <w:t>Василенко Е. А., Жукова Е. Т. Карточки-задания по черчению для 8 класса. – М.:     Просвещение, 2004.-239с.</w:t>
      </w:r>
    </w:p>
    <w:p w:rsidR="001E0C19" w:rsidRPr="000F6596" w:rsidRDefault="001E0C19" w:rsidP="001E0C19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lang w:eastAsia="ar-SA"/>
        </w:rPr>
      </w:pPr>
      <w:r w:rsidRPr="000F6596">
        <w:rPr>
          <w:lang w:eastAsia="ar-SA"/>
        </w:rPr>
        <w:t>Воротников И.А. «Занимательное черчение» - М., Просвещение, 2004.-192с.</w:t>
      </w:r>
    </w:p>
    <w:p w:rsidR="001E0C19" w:rsidRPr="000F6596" w:rsidRDefault="001E0C19" w:rsidP="001E0C19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lang w:eastAsia="ar-SA"/>
        </w:rPr>
      </w:pPr>
      <w:proofErr w:type="spellStart"/>
      <w:r w:rsidRPr="000F6596">
        <w:rPr>
          <w:lang w:eastAsia="ar-SA"/>
        </w:rPr>
        <w:t>Вышнепольский</w:t>
      </w:r>
      <w:proofErr w:type="spellEnd"/>
      <w:r w:rsidRPr="000F6596">
        <w:rPr>
          <w:lang w:eastAsia="ar-SA"/>
        </w:rPr>
        <w:t xml:space="preserve"> И.С. Техническое черчение: Учебник для профессиональных учебных заведений.-4-е изд., </w:t>
      </w:r>
      <w:proofErr w:type="spellStart"/>
      <w:r w:rsidRPr="000F6596">
        <w:rPr>
          <w:lang w:eastAsia="ar-SA"/>
        </w:rPr>
        <w:t>перераб</w:t>
      </w:r>
      <w:proofErr w:type="spellEnd"/>
      <w:r w:rsidRPr="000F6596">
        <w:rPr>
          <w:lang w:eastAsia="ar-SA"/>
        </w:rPr>
        <w:t xml:space="preserve">. и доп.-М.: Высшая школа; Издательский центр «Академия», 2005.-224с </w:t>
      </w:r>
    </w:p>
    <w:p w:rsidR="001E0C19" w:rsidRPr="000F6596" w:rsidRDefault="001E0C19" w:rsidP="001E0C19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lang w:eastAsia="ar-SA"/>
        </w:rPr>
      </w:pPr>
      <w:proofErr w:type="spellStart"/>
      <w:r w:rsidRPr="000F6596">
        <w:rPr>
          <w:lang w:eastAsia="ar-SA"/>
        </w:rPr>
        <w:t>Гервер</w:t>
      </w:r>
      <w:proofErr w:type="spellEnd"/>
      <w:r w:rsidRPr="000F6596">
        <w:rPr>
          <w:lang w:eastAsia="ar-SA"/>
        </w:rPr>
        <w:t xml:space="preserve"> В.А. Творчество на уроках черчения: Кн</w:t>
      </w:r>
      <w:proofErr w:type="gramStart"/>
      <w:r w:rsidRPr="000F6596">
        <w:rPr>
          <w:lang w:eastAsia="ar-SA"/>
        </w:rPr>
        <w:t>.д</w:t>
      </w:r>
      <w:proofErr w:type="gramEnd"/>
      <w:r w:rsidRPr="000F6596">
        <w:rPr>
          <w:lang w:eastAsia="ar-SA"/>
        </w:rPr>
        <w:t xml:space="preserve">ля </w:t>
      </w:r>
      <w:proofErr w:type="spellStart"/>
      <w:r w:rsidRPr="000F6596">
        <w:rPr>
          <w:lang w:eastAsia="ar-SA"/>
        </w:rPr>
        <w:t>учителя.-М</w:t>
      </w:r>
      <w:proofErr w:type="spellEnd"/>
      <w:r w:rsidRPr="000F6596">
        <w:rPr>
          <w:lang w:eastAsia="ar-SA"/>
        </w:rPr>
        <w:t xml:space="preserve">.: </w:t>
      </w:r>
      <w:proofErr w:type="spellStart"/>
      <w:r w:rsidRPr="000F6596">
        <w:rPr>
          <w:lang w:eastAsia="ar-SA"/>
        </w:rPr>
        <w:t>Владос</w:t>
      </w:r>
      <w:proofErr w:type="spellEnd"/>
      <w:r w:rsidRPr="000F6596">
        <w:rPr>
          <w:lang w:eastAsia="ar-SA"/>
        </w:rPr>
        <w:t>, 2004.</w:t>
      </w:r>
    </w:p>
    <w:p w:rsidR="001E0C19" w:rsidRPr="000F6596" w:rsidRDefault="001E0C19" w:rsidP="001E0C19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lang w:eastAsia="ar-SA"/>
        </w:rPr>
      </w:pPr>
      <w:r w:rsidRPr="000F6596">
        <w:rPr>
          <w:lang w:eastAsia="ar-SA"/>
        </w:rPr>
        <w:t xml:space="preserve">Занимательное черчение на уроках и внеклассных занятиях/авт.-сост. С.В. </w:t>
      </w:r>
      <w:proofErr w:type="spellStart"/>
      <w:r w:rsidRPr="000F6596">
        <w:rPr>
          <w:lang w:eastAsia="ar-SA"/>
        </w:rPr>
        <w:t>Титов</w:t>
      </w:r>
      <w:proofErr w:type="gramStart"/>
      <w:r w:rsidRPr="000F6596">
        <w:rPr>
          <w:lang w:eastAsia="ar-SA"/>
        </w:rPr>
        <w:t>.-</w:t>
      </w:r>
      <w:proofErr w:type="gramEnd"/>
      <w:r w:rsidRPr="000F6596">
        <w:rPr>
          <w:lang w:eastAsia="ar-SA"/>
        </w:rPr>
        <w:t>Волгоград</w:t>
      </w:r>
      <w:proofErr w:type="spellEnd"/>
      <w:r w:rsidRPr="000F6596">
        <w:rPr>
          <w:lang w:eastAsia="ar-SA"/>
        </w:rPr>
        <w:t>: Учитель, 2006.-210с.</w:t>
      </w:r>
    </w:p>
    <w:p w:rsidR="001E0C19" w:rsidRPr="000F6596" w:rsidRDefault="001E0C19" w:rsidP="001E0C19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lang w:eastAsia="ar-SA"/>
        </w:rPr>
      </w:pPr>
      <w:r w:rsidRPr="000F6596">
        <w:rPr>
          <w:lang w:eastAsia="ar-SA"/>
        </w:rPr>
        <w:t>Левицкий В.С. Машиностроительное черчение: Учеб</w:t>
      </w:r>
      <w:proofErr w:type="gramStart"/>
      <w:r w:rsidRPr="000F6596">
        <w:rPr>
          <w:lang w:eastAsia="ar-SA"/>
        </w:rPr>
        <w:t>.</w:t>
      </w:r>
      <w:proofErr w:type="gramEnd"/>
      <w:r w:rsidRPr="000F6596">
        <w:rPr>
          <w:lang w:eastAsia="ar-SA"/>
        </w:rPr>
        <w:t xml:space="preserve"> </w:t>
      </w:r>
      <w:proofErr w:type="gramStart"/>
      <w:r w:rsidRPr="000F6596">
        <w:rPr>
          <w:lang w:eastAsia="ar-SA"/>
        </w:rPr>
        <w:t>д</w:t>
      </w:r>
      <w:proofErr w:type="gramEnd"/>
      <w:r w:rsidRPr="000F6596">
        <w:rPr>
          <w:lang w:eastAsia="ar-SA"/>
        </w:rPr>
        <w:t xml:space="preserve">ля студентов высших технических учебных заведений. – М.: Высшая школа.: 2005. – 351 </w:t>
      </w:r>
      <w:proofErr w:type="gramStart"/>
      <w:r w:rsidRPr="000F6596">
        <w:rPr>
          <w:lang w:eastAsia="ar-SA"/>
        </w:rPr>
        <w:t>с</w:t>
      </w:r>
      <w:proofErr w:type="gramEnd"/>
      <w:r w:rsidRPr="000F6596">
        <w:rPr>
          <w:lang w:eastAsia="ar-SA"/>
        </w:rPr>
        <w:t>.</w:t>
      </w:r>
    </w:p>
    <w:p w:rsidR="001E0C19" w:rsidRPr="000F6596" w:rsidRDefault="001E0C19" w:rsidP="001E0C19">
      <w:pPr>
        <w:numPr>
          <w:ilvl w:val="0"/>
          <w:numId w:val="8"/>
        </w:numPr>
        <w:tabs>
          <w:tab w:val="left" w:pos="720"/>
        </w:tabs>
        <w:suppressAutoHyphens/>
        <w:jc w:val="both"/>
        <w:outlineLvl w:val="0"/>
        <w:rPr>
          <w:bCs/>
          <w:kern w:val="1"/>
          <w:lang w:eastAsia="ar-SA"/>
        </w:rPr>
      </w:pPr>
      <w:r w:rsidRPr="000F6596">
        <w:rPr>
          <w:bCs/>
          <w:kern w:val="1"/>
          <w:lang w:eastAsia="ar-SA"/>
        </w:rPr>
        <w:t xml:space="preserve">Методика обучения черчению и графике. </w:t>
      </w:r>
      <w:r w:rsidRPr="000F6596">
        <w:rPr>
          <w:bCs/>
          <w:color w:val="000000"/>
          <w:kern w:val="1"/>
          <w:lang w:eastAsia="ar-SA"/>
        </w:rPr>
        <w:t>Учебно-методическое пособие для учителей.</w:t>
      </w:r>
      <w:r w:rsidRPr="000F6596">
        <w:rPr>
          <w:bCs/>
          <w:kern w:val="1"/>
          <w:lang w:eastAsia="ar-SA"/>
        </w:rPr>
        <w:t xml:space="preserve"> / Павлова А. А. Жуков С. В. - М.: </w:t>
      </w:r>
      <w:proofErr w:type="spellStart"/>
      <w:r w:rsidRPr="000F6596">
        <w:rPr>
          <w:bCs/>
          <w:kern w:val="1"/>
          <w:lang w:eastAsia="ar-SA"/>
        </w:rPr>
        <w:t>Владос</w:t>
      </w:r>
      <w:proofErr w:type="spellEnd"/>
      <w:r w:rsidRPr="000F6596">
        <w:rPr>
          <w:bCs/>
          <w:kern w:val="1"/>
          <w:lang w:eastAsia="ar-SA"/>
        </w:rPr>
        <w:t xml:space="preserve"> 2004 - 96 </w:t>
      </w:r>
      <w:proofErr w:type="gramStart"/>
      <w:r w:rsidRPr="000F6596">
        <w:rPr>
          <w:bCs/>
          <w:kern w:val="1"/>
          <w:lang w:eastAsia="ar-SA"/>
        </w:rPr>
        <w:t>с</w:t>
      </w:r>
      <w:proofErr w:type="gramEnd"/>
      <w:r w:rsidRPr="000F6596">
        <w:rPr>
          <w:bCs/>
          <w:kern w:val="1"/>
          <w:lang w:eastAsia="ar-SA"/>
        </w:rPr>
        <w:t>.</w:t>
      </w:r>
    </w:p>
    <w:p w:rsidR="001E0C19" w:rsidRPr="000F6596" w:rsidRDefault="001E0C19" w:rsidP="001E0C19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lang w:eastAsia="ar-SA"/>
        </w:rPr>
      </w:pPr>
      <w:r w:rsidRPr="000F6596">
        <w:rPr>
          <w:lang w:eastAsia="ar-SA"/>
        </w:rPr>
        <w:t xml:space="preserve">Методическое пособие по черчению: К учебнику А. Д. </w:t>
      </w:r>
      <w:proofErr w:type="spellStart"/>
      <w:r w:rsidRPr="000F6596">
        <w:rPr>
          <w:lang w:eastAsia="ar-SA"/>
        </w:rPr>
        <w:t>Ботвинникова</w:t>
      </w:r>
      <w:proofErr w:type="spellEnd"/>
      <w:r w:rsidRPr="000F6596">
        <w:rPr>
          <w:lang w:eastAsia="ar-SA"/>
        </w:rPr>
        <w:t xml:space="preserve"> и др. «Черчение. 7-8 классы»/ А. Д. Ботвинников, В. Н. Виноградов, И. С. </w:t>
      </w:r>
      <w:proofErr w:type="spellStart"/>
      <w:r w:rsidRPr="000F6596">
        <w:rPr>
          <w:lang w:eastAsia="ar-SA"/>
        </w:rPr>
        <w:t>Вышнепольский</w:t>
      </w:r>
      <w:proofErr w:type="spellEnd"/>
      <w:r w:rsidRPr="000F6596">
        <w:rPr>
          <w:lang w:eastAsia="ar-SA"/>
        </w:rPr>
        <w:t xml:space="preserve"> и др. – М.: ООО «Издательство </w:t>
      </w:r>
      <w:proofErr w:type="spellStart"/>
      <w:r w:rsidRPr="000F6596">
        <w:rPr>
          <w:lang w:eastAsia="ar-SA"/>
        </w:rPr>
        <w:t>Астрель</w:t>
      </w:r>
      <w:proofErr w:type="spellEnd"/>
      <w:r w:rsidRPr="000F6596">
        <w:rPr>
          <w:lang w:eastAsia="ar-SA"/>
        </w:rPr>
        <w:t xml:space="preserve">»: ООО «Издательство АСТ», 2006.-159 </w:t>
      </w:r>
      <w:proofErr w:type="gramStart"/>
      <w:r w:rsidRPr="000F6596">
        <w:rPr>
          <w:lang w:eastAsia="ar-SA"/>
        </w:rPr>
        <w:t>с</w:t>
      </w:r>
      <w:proofErr w:type="gramEnd"/>
      <w:r w:rsidRPr="000F6596">
        <w:rPr>
          <w:lang w:eastAsia="ar-SA"/>
        </w:rPr>
        <w:t>.</w:t>
      </w:r>
    </w:p>
    <w:p w:rsidR="001E0C19" w:rsidRPr="000F6596" w:rsidRDefault="0090127D" w:rsidP="001E0C19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1E0C19" w:rsidRPr="000F6596" w:rsidRDefault="001E0C19" w:rsidP="001E0C19">
      <w:pPr>
        <w:numPr>
          <w:ilvl w:val="0"/>
          <w:numId w:val="8"/>
        </w:numPr>
        <w:tabs>
          <w:tab w:val="left" w:pos="720"/>
        </w:tabs>
        <w:suppressAutoHyphens/>
        <w:spacing w:after="280"/>
        <w:jc w:val="both"/>
        <w:outlineLvl w:val="0"/>
        <w:rPr>
          <w:bCs/>
          <w:kern w:val="1"/>
          <w:lang w:eastAsia="ar-SA"/>
        </w:rPr>
      </w:pPr>
      <w:r w:rsidRPr="000F6596">
        <w:rPr>
          <w:bCs/>
          <w:kern w:val="1"/>
          <w:lang w:eastAsia="ar-SA"/>
        </w:rPr>
        <w:t xml:space="preserve">Черчение: Программы общеобразовательных учреждений. - М.: Просвещение, 2004 - 76 </w:t>
      </w:r>
      <w:proofErr w:type="gramStart"/>
      <w:r w:rsidRPr="000F6596">
        <w:rPr>
          <w:bCs/>
          <w:kern w:val="1"/>
          <w:lang w:eastAsia="ar-SA"/>
        </w:rPr>
        <w:t>с</w:t>
      </w:r>
      <w:proofErr w:type="gramEnd"/>
      <w:r w:rsidRPr="000F6596">
        <w:rPr>
          <w:bCs/>
          <w:kern w:val="1"/>
          <w:lang w:eastAsia="ar-SA"/>
        </w:rPr>
        <w:t>.</w:t>
      </w:r>
    </w:p>
    <w:p w:rsidR="001E0C19" w:rsidRPr="000F6596" w:rsidRDefault="001E0C19" w:rsidP="001E0C19">
      <w:pPr>
        <w:suppressAutoHyphens/>
        <w:spacing w:before="280" w:after="280"/>
        <w:ind w:firstLine="600"/>
        <w:jc w:val="both"/>
        <w:rPr>
          <w:b/>
          <w:lang w:eastAsia="ar-SA"/>
        </w:rPr>
      </w:pPr>
      <w:r w:rsidRPr="000F6596">
        <w:rPr>
          <w:b/>
          <w:vanish/>
          <w:lang w:eastAsia="ar-SA"/>
        </w:rPr>
        <w:br/>
      </w:r>
      <w:r w:rsidRPr="000F6596">
        <w:rPr>
          <w:b/>
          <w:lang w:eastAsia="ar-SA"/>
        </w:rPr>
        <w:t>Для учащихся:</w:t>
      </w:r>
    </w:p>
    <w:p w:rsidR="001E0C19" w:rsidRPr="000F6596" w:rsidRDefault="001E0C19" w:rsidP="001E0C19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lang w:eastAsia="ar-SA"/>
        </w:rPr>
      </w:pPr>
      <w:r w:rsidRPr="000F6596">
        <w:rPr>
          <w:lang w:eastAsia="ar-SA"/>
        </w:rPr>
        <w:t xml:space="preserve">Ботвинников А.Д., Виноградов В.Н., </w:t>
      </w:r>
      <w:proofErr w:type="spellStart"/>
      <w:r w:rsidRPr="000F6596">
        <w:rPr>
          <w:lang w:eastAsia="ar-SA"/>
        </w:rPr>
        <w:t>Вышнепольский</w:t>
      </w:r>
      <w:proofErr w:type="spellEnd"/>
      <w:r w:rsidRPr="000F6596">
        <w:rPr>
          <w:lang w:eastAsia="ar-SA"/>
        </w:rPr>
        <w:t xml:space="preserve"> И.С.  Черчение: Учебник для </w:t>
      </w:r>
      <w:r w:rsidR="0090127D">
        <w:rPr>
          <w:lang w:eastAsia="ar-SA"/>
        </w:rPr>
        <w:t>9</w:t>
      </w:r>
      <w:r w:rsidR="00C130C5">
        <w:rPr>
          <w:lang w:eastAsia="ar-SA"/>
        </w:rPr>
        <w:t xml:space="preserve"> </w:t>
      </w:r>
      <w:proofErr w:type="spellStart"/>
      <w:r w:rsidR="00C130C5">
        <w:rPr>
          <w:lang w:eastAsia="ar-SA"/>
        </w:rPr>
        <w:t>кл</w:t>
      </w:r>
      <w:proofErr w:type="spellEnd"/>
      <w:r w:rsidR="00C130C5">
        <w:rPr>
          <w:lang w:eastAsia="ar-SA"/>
        </w:rPr>
        <w:t xml:space="preserve">. – М.: АСТ: </w:t>
      </w:r>
      <w:proofErr w:type="spellStart"/>
      <w:r w:rsidR="00C130C5">
        <w:rPr>
          <w:lang w:eastAsia="ar-SA"/>
        </w:rPr>
        <w:t>Астрель</w:t>
      </w:r>
      <w:proofErr w:type="spellEnd"/>
      <w:r w:rsidR="00C130C5">
        <w:rPr>
          <w:lang w:eastAsia="ar-SA"/>
        </w:rPr>
        <w:t>, 2014. – 221</w:t>
      </w:r>
      <w:r w:rsidRPr="000F6596">
        <w:rPr>
          <w:lang w:eastAsia="ar-SA"/>
        </w:rPr>
        <w:t>с.</w:t>
      </w:r>
    </w:p>
    <w:p w:rsidR="001E0C19" w:rsidRPr="000F6596" w:rsidRDefault="001E0C19" w:rsidP="001E0C19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lang w:eastAsia="ar-SA"/>
        </w:rPr>
      </w:pPr>
      <w:r w:rsidRPr="000F6596">
        <w:rPr>
          <w:lang w:eastAsia="ar-SA"/>
        </w:rPr>
        <w:t xml:space="preserve">Черчение. Рабочая тетрадь. Дополнительные упражнения к учебнику А.Д. </w:t>
      </w:r>
      <w:proofErr w:type="spellStart"/>
      <w:r w:rsidRPr="000F6596">
        <w:rPr>
          <w:lang w:eastAsia="ar-SA"/>
        </w:rPr>
        <w:t>Ботвинникова</w:t>
      </w:r>
      <w:proofErr w:type="spellEnd"/>
      <w:r w:rsidRPr="000F6596">
        <w:rPr>
          <w:lang w:eastAsia="ar-SA"/>
        </w:rPr>
        <w:t xml:space="preserve">, В.Н. Виноградова, И.С. </w:t>
      </w:r>
      <w:proofErr w:type="spellStart"/>
      <w:r w:rsidRPr="000F6596">
        <w:rPr>
          <w:lang w:eastAsia="ar-SA"/>
        </w:rPr>
        <w:t>Вышнепольского</w:t>
      </w:r>
      <w:proofErr w:type="spellEnd"/>
      <w:r w:rsidRPr="000F6596">
        <w:rPr>
          <w:lang w:eastAsia="ar-SA"/>
        </w:rPr>
        <w:t xml:space="preserve"> И.С. /</w:t>
      </w:r>
      <w:proofErr w:type="spellStart"/>
      <w:r w:rsidRPr="000F6596">
        <w:rPr>
          <w:lang w:eastAsia="ar-SA"/>
        </w:rPr>
        <w:t>Вышнепольский</w:t>
      </w:r>
      <w:proofErr w:type="spellEnd"/>
      <w:r w:rsidRPr="000F6596">
        <w:rPr>
          <w:lang w:eastAsia="ar-SA"/>
        </w:rPr>
        <w:t xml:space="preserve"> - М.: Изд. Оникс 21 век, 2006 - 64 </w:t>
      </w:r>
      <w:proofErr w:type="gramStart"/>
      <w:r w:rsidRPr="000F6596">
        <w:rPr>
          <w:lang w:eastAsia="ar-SA"/>
        </w:rPr>
        <w:t>с</w:t>
      </w:r>
      <w:proofErr w:type="gramEnd"/>
      <w:r w:rsidRPr="000F6596">
        <w:rPr>
          <w:lang w:eastAsia="ar-SA"/>
        </w:rPr>
        <w:t xml:space="preserve">. </w:t>
      </w:r>
    </w:p>
    <w:p w:rsidR="001E0C19" w:rsidRPr="000F6596" w:rsidRDefault="001E0C19" w:rsidP="001E0C19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lang w:eastAsia="ar-SA"/>
        </w:rPr>
      </w:pPr>
      <w:r w:rsidRPr="000F6596">
        <w:rPr>
          <w:lang w:eastAsia="ar-SA"/>
        </w:rPr>
        <w:t xml:space="preserve">Занимательное черчение на уроках и внеклассных занятиях/авт.-сост. С.В. </w:t>
      </w:r>
      <w:proofErr w:type="spellStart"/>
      <w:r w:rsidRPr="000F6596">
        <w:rPr>
          <w:lang w:eastAsia="ar-SA"/>
        </w:rPr>
        <w:t>Титов</w:t>
      </w:r>
      <w:proofErr w:type="gramStart"/>
      <w:r w:rsidRPr="000F6596">
        <w:rPr>
          <w:lang w:eastAsia="ar-SA"/>
        </w:rPr>
        <w:t>.-</w:t>
      </w:r>
      <w:proofErr w:type="gramEnd"/>
      <w:r w:rsidRPr="000F6596">
        <w:rPr>
          <w:lang w:eastAsia="ar-SA"/>
        </w:rPr>
        <w:t>Волгоград</w:t>
      </w:r>
      <w:proofErr w:type="spellEnd"/>
      <w:r w:rsidRPr="000F6596">
        <w:rPr>
          <w:lang w:eastAsia="ar-SA"/>
        </w:rPr>
        <w:t>: Учитель, 2006.-210с.</w:t>
      </w:r>
    </w:p>
    <w:p w:rsidR="001E0C19" w:rsidRPr="000F6596" w:rsidRDefault="001E0C19" w:rsidP="001E0C19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lang w:eastAsia="ar-SA"/>
        </w:rPr>
      </w:pPr>
      <w:proofErr w:type="spellStart"/>
      <w:r w:rsidRPr="000F6596">
        <w:rPr>
          <w:lang w:eastAsia="ar-SA"/>
        </w:rPr>
        <w:t>Подшибякин</w:t>
      </w:r>
      <w:proofErr w:type="spellEnd"/>
      <w:proofErr w:type="gramStart"/>
      <w:r w:rsidRPr="000F6596">
        <w:rPr>
          <w:lang w:eastAsia="ar-SA"/>
        </w:rPr>
        <w:t xml:space="preserve"> В</w:t>
      </w:r>
      <w:proofErr w:type="gramEnd"/>
      <w:hyperlink r:id="rId15" w:anchor="persons%23persons" w:history="1">
        <w:r w:rsidRPr="000F6596">
          <w:rPr>
            <w:color w:val="000000"/>
            <w:u w:val="single"/>
            <w:lang w:eastAsia="ar-SA"/>
          </w:rPr>
          <w:t xml:space="preserve">. В. </w:t>
        </w:r>
      </w:hyperlink>
      <w:r w:rsidRPr="000F6596">
        <w:rPr>
          <w:lang w:eastAsia="ar-SA"/>
        </w:rPr>
        <w:t>Черчение. Практикум. – Саратов: Лицей, 2006.-144с.</w:t>
      </w:r>
    </w:p>
    <w:p w:rsidR="006F436D" w:rsidRDefault="006F436D"/>
    <w:sectPr w:rsidR="006F436D" w:rsidSect="006F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7CC5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3860DD3"/>
    <w:multiLevelType w:val="singleLevel"/>
    <w:tmpl w:val="7110E178"/>
    <w:lvl w:ilvl="0">
      <w:start w:val="1"/>
      <w:numFmt w:val="bullet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260539E1"/>
    <w:multiLevelType w:val="multilevel"/>
    <w:tmpl w:val="42B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F3DBE"/>
    <w:multiLevelType w:val="hybridMultilevel"/>
    <w:tmpl w:val="CD30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C19"/>
    <w:rsid w:val="00105DA7"/>
    <w:rsid w:val="00122EA6"/>
    <w:rsid w:val="00133326"/>
    <w:rsid w:val="0019457A"/>
    <w:rsid w:val="001A1F2E"/>
    <w:rsid w:val="001E0C19"/>
    <w:rsid w:val="001E4067"/>
    <w:rsid w:val="005804DB"/>
    <w:rsid w:val="005969B0"/>
    <w:rsid w:val="005A5AE5"/>
    <w:rsid w:val="00606B68"/>
    <w:rsid w:val="00623556"/>
    <w:rsid w:val="006B6E7B"/>
    <w:rsid w:val="006F436D"/>
    <w:rsid w:val="00721370"/>
    <w:rsid w:val="0075650B"/>
    <w:rsid w:val="0082775E"/>
    <w:rsid w:val="0090127D"/>
    <w:rsid w:val="009118F0"/>
    <w:rsid w:val="00960D4C"/>
    <w:rsid w:val="00AF7091"/>
    <w:rsid w:val="00B26A63"/>
    <w:rsid w:val="00B36EBE"/>
    <w:rsid w:val="00B80E7E"/>
    <w:rsid w:val="00C130C5"/>
    <w:rsid w:val="00CB651A"/>
    <w:rsid w:val="00DA5D08"/>
    <w:rsid w:val="00E0527D"/>
    <w:rsid w:val="00E31668"/>
    <w:rsid w:val="00E43B6C"/>
    <w:rsid w:val="00ED3B3F"/>
    <w:rsid w:val="00F50FD8"/>
    <w:rsid w:val="00FD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C19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1E0C1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C1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0C1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Hyperlink"/>
    <w:rsid w:val="001E0C19"/>
    <w:rPr>
      <w:color w:val="0000FF"/>
      <w:u w:val="single"/>
    </w:rPr>
  </w:style>
  <w:style w:type="paragraph" w:styleId="a4">
    <w:name w:val="Normal (Web)"/>
    <w:basedOn w:val="a"/>
    <w:rsid w:val="001E0C19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6"/>
    <w:locked/>
    <w:rsid w:val="001E0C19"/>
    <w:rPr>
      <w:sz w:val="24"/>
      <w:szCs w:val="24"/>
      <w:lang w:eastAsia="ru-RU"/>
    </w:rPr>
  </w:style>
  <w:style w:type="paragraph" w:styleId="a6">
    <w:name w:val="header"/>
    <w:basedOn w:val="a"/>
    <w:link w:val="a5"/>
    <w:rsid w:val="001E0C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1E0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locked/>
    <w:rsid w:val="001E0C19"/>
    <w:rPr>
      <w:sz w:val="24"/>
      <w:szCs w:val="24"/>
      <w:lang w:eastAsia="ru-RU"/>
    </w:rPr>
  </w:style>
  <w:style w:type="paragraph" w:styleId="a8">
    <w:name w:val="footer"/>
    <w:basedOn w:val="a"/>
    <w:link w:val="a7"/>
    <w:rsid w:val="001E0C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1E0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rsid w:val="001E0C19"/>
    <w:pPr>
      <w:tabs>
        <w:tab w:val="num" w:pos="717"/>
      </w:tabs>
      <w:ind w:left="680" w:hanging="323"/>
    </w:pPr>
    <w:rPr>
      <w:sz w:val="22"/>
      <w:szCs w:val="20"/>
    </w:rPr>
  </w:style>
  <w:style w:type="character" w:customStyle="1" w:styleId="a9">
    <w:name w:val="Основной текст Знак"/>
    <w:link w:val="aa"/>
    <w:locked/>
    <w:rsid w:val="001E0C19"/>
    <w:rPr>
      <w:b/>
      <w:sz w:val="24"/>
      <w:lang w:eastAsia="ru-RU"/>
    </w:rPr>
  </w:style>
  <w:style w:type="paragraph" w:styleId="aa">
    <w:name w:val="Body Text"/>
    <w:basedOn w:val="a"/>
    <w:link w:val="a9"/>
    <w:rsid w:val="001E0C19"/>
    <w:pPr>
      <w:widowControl w:val="0"/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13">
    <w:name w:val="Основной текст Знак1"/>
    <w:basedOn w:val="a0"/>
    <w:link w:val="aa"/>
    <w:uiPriority w:val="99"/>
    <w:semiHidden/>
    <w:rsid w:val="001E0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1E0C19"/>
    <w:rPr>
      <w:sz w:val="24"/>
      <w:szCs w:val="24"/>
      <w:lang w:eastAsia="ru-RU"/>
    </w:rPr>
  </w:style>
  <w:style w:type="paragraph" w:styleId="23">
    <w:name w:val="Body Text 2"/>
    <w:basedOn w:val="a"/>
    <w:link w:val="22"/>
    <w:rsid w:val="001E0C1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1E0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link w:val="ac"/>
    <w:locked/>
    <w:rsid w:val="001E0C19"/>
    <w:rPr>
      <w:rFonts w:ascii="Tahoma" w:hAnsi="Tahoma"/>
      <w:sz w:val="16"/>
      <w:szCs w:val="16"/>
      <w:lang w:eastAsia="ru-RU"/>
    </w:rPr>
  </w:style>
  <w:style w:type="paragraph" w:styleId="ac">
    <w:name w:val="Balloon Text"/>
    <w:basedOn w:val="a"/>
    <w:link w:val="ab"/>
    <w:rsid w:val="001E0C19"/>
    <w:rPr>
      <w:rFonts w:ascii="Tahoma" w:eastAsiaTheme="minorHAnsi" w:hAnsi="Tahoma" w:cstheme="minorBidi"/>
      <w:sz w:val="16"/>
      <w:szCs w:val="16"/>
    </w:rPr>
  </w:style>
  <w:style w:type="character" w:customStyle="1" w:styleId="14">
    <w:name w:val="Текст выноски Знак1"/>
    <w:basedOn w:val="a0"/>
    <w:link w:val="ac"/>
    <w:uiPriority w:val="99"/>
    <w:semiHidden/>
    <w:rsid w:val="001E0C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1E0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E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B3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locked/>
    <w:rsid w:val="00B36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1433700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5139-13D7-4D86-B132-78DB3DE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23</Pages>
  <Words>5598</Words>
  <Characters>31910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Алексей Золотов</cp:lastModifiedBy>
  <cp:revision>13</cp:revision>
  <cp:lastPrinted>2017-09-06T10:14:00Z</cp:lastPrinted>
  <dcterms:created xsi:type="dcterms:W3CDTF">2014-02-03T06:04:00Z</dcterms:created>
  <dcterms:modified xsi:type="dcterms:W3CDTF">2017-09-14T18:04:00Z</dcterms:modified>
</cp:coreProperties>
</file>