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56"/>
          <w:szCs w:val="56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56"/>
          <w:szCs w:val="56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56"/>
          <w:szCs w:val="56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56"/>
          <w:szCs w:val="56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56"/>
          <w:szCs w:val="56"/>
        </w:rPr>
      </w:pPr>
      <w:r>
        <w:rPr>
          <w:b/>
          <w:bCs/>
          <w:i/>
          <w:color w:val="000000"/>
          <w:sz w:val="56"/>
          <w:szCs w:val="56"/>
        </w:rPr>
        <w:t>ПОЛОЖЕНИЕ О ЮНАРМЕЙСКОМ ОТРЯДЕ</w:t>
      </w:r>
    </w:p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56"/>
          <w:szCs w:val="56"/>
        </w:rPr>
      </w:pPr>
      <w:r>
        <w:rPr>
          <w:b/>
          <w:bCs/>
          <w:i/>
          <w:color w:val="000000"/>
          <w:sz w:val="56"/>
          <w:szCs w:val="56"/>
        </w:rPr>
        <w:t>МБОУ Селитьбенская СШ</w:t>
      </w:r>
    </w:p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44"/>
          <w:szCs w:val="44"/>
        </w:rPr>
      </w:pPr>
      <w:r>
        <w:rPr>
          <w:b/>
          <w:bCs/>
          <w:i/>
          <w:color w:val="000000"/>
          <w:sz w:val="44"/>
          <w:szCs w:val="44"/>
        </w:rPr>
        <w:t>Сосновского муниципального</w:t>
      </w:r>
    </w:p>
    <w:p w:rsidR="00145527" w:rsidRDefault="00145527" w:rsidP="00145527">
      <w:pPr>
        <w:shd w:val="clear" w:color="auto" w:fill="FFFFFF"/>
        <w:spacing w:line="294" w:lineRule="atLeast"/>
        <w:ind w:left="360"/>
        <w:jc w:val="center"/>
        <w:rPr>
          <w:b/>
          <w:bCs/>
          <w:i/>
          <w:color w:val="000000"/>
          <w:sz w:val="44"/>
          <w:szCs w:val="44"/>
        </w:rPr>
      </w:pPr>
      <w:r>
        <w:rPr>
          <w:b/>
          <w:bCs/>
          <w:i/>
          <w:color w:val="000000"/>
          <w:sz w:val="44"/>
          <w:szCs w:val="44"/>
        </w:rPr>
        <w:t>района Нижегородской области</w:t>
      </w: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i/>
          <w:color w:val="000000"/>
          <w:sz w:val="44"/>
          <w:szCs w:val="44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  <w:sz w:val="28"/>
          <w:szCs w:val="28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Default="00145527" w:rsidP="00145527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2021 г.</w:t>
      </w:r>
    </w:p>
    <w:p w:rsidR="00145527" w:rsidRPr="00EA30B6" w:rsidRDefault="00145527" w:rsidP="00145527">
      <w:pPr>
        <w:shd w:val="clear" w:color="auto" w:fill="FFFFFF"/>
        <w:spacing w:line="294" w:lineRule="atLeast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ОБЩЕЕ ПОЛОЖЕНИЕ</w:t>
      </w:r>
    </w:p>
    <w:p w:rsidR="00145527" w:rsidRPr="00EA30B6" w:rsidRDefault="00145527" w:rsidP="00145527">
      <w:pPr>
        <w:shd w:val="clear" w:color="auto" w:fill="FFFFFF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о юнармейском отряде определяет порядок формирования и организацию деятельности юнармейского отряда Всероссийского детско-юношеского военно-патриотического общественного движения «ЮНАРМИЯ» (далее – ВВПОД «ЮНАРМИЯ»).</w:t>
      </w:r>
    </w:p>
    <w:p w:rsidR="00145527" w:rsidRPr="00EA30B6" w:rsidRDefault="00145527" w:rsidP="0014552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Юнармейский отряд – первичная форма организации участников юнармейского движения на базе Школы для организации работы по направлениям, созданный на основании решения регионального или местного отделения.</w:t>
      </w:r>
    </w:p>
    <w:p w:rsidR="00145527" w:rsidRPr="00EA30B6" w:rsidRDefault="00145527" w:rsidP="0014552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Организация отрядов, руководство и контроль за их деятельностью, осуществляет местное отделение ВВПОД «ЮНАРМИЯ» Сосновского муниципального района.</w:t>
      </w:r>
    </w:p>
    <w:p w:rsidR="00145527" w:rsidRPr="00EA30B6" w:rsidRDefault="00145527" w:rsidP="00145527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Непосредственное руководство и повседневную работу с юнармейским отрядом осуществляет координатор – лицо, назначаемое приказом директора школы.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Юнармейские отряды создаются с </w:t>
      </w:r>
      <w:r w:rsidRPr="00EA30B6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 разностороннего военно</w:t>
      </w:r>
      <w:r w:rsidRPr="00EA30B6">
        <w:rPr>
          <w:rFonts w:ascii="Times New Roman" w:hAnsi="Times New Roman" w:cs="Times New Roman"/>
          <w:color w:val="000000"/>
          <w:sz w:val="24"/>
          <w:szCs w:val="24"/>
        </w:rPr>
        <w:softHyphen/>
        <w:t>-патриотического, гражданского, нравственного воспитания и совершенствования личности детей и подростков,  сохранение и приумножение патриотических традиций, формирование у молодежи готовности и практической способности к выполнению гражданского долга и конституционных обязанностей по защите Отечества, формирование сплоченного и дружного коллектива.</w:t>
      </w:r>
    </w:p>
    <w:p w:rsidR="00145527" w:rsidRPr="00EA30B6" w:rsidRDefault="00145527" w:rsidP="00145527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</w:t>
      </w:r>
      <w:r w:rsidRPr="00EA30B6">
        <w:rPr>
          <w:rFonts w:ascii="Times New Roman" w:hAnsi="Times New Roman" w:cs="Times New Roman"/>
          <w:b/>
          <w:color w:val="000000"/>
          <w:sz w:val="24"/>
          <w:szCs w:val="24"/>
        </w:rPr>
        <w:t>задачами</w:t>
      </w: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 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 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 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 укрепление физической закалки и физической выносливости;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 активное приобщение молодежи к военно-техническим знаниям и техническому творчеству;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 стимулирование потребности в самообразовании и самосовершенствовании</w:t>
      </w:r>
    </w:p>
    <w:p w:rsidR="00145527" w:rsidRPr="00EA30B6" w:rsidRDefault="00145527" w:rsidP="00145527">
      <w:pPr>
        <w:shd w:val="clear" w:color="auto" w:fill="FFFFFF"/>
        <w:spacing w:line="294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ПОРЯДОК ПРИЕМА И УЧЕТА ЮНАРМЕЙЦЕВ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Прием участников в юнармейский отряд осуществляется на основания заявления: ребенок младше 14 лет (письменное согласие законных представителей – Приложение 1), старше 14 лет (на основании личного заявления) на имя директора школы (Приложение 2).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При рассмотрении кандидатуры учитывается следующее: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участие в жизни школы, в мероприятиях на разных уровнях: важным критерием, прежде всего, являются высокие (хорошие) результаты в спорте;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успеваемость (без неудовлетворительных отметок);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посещаемость уроков;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дисциплина;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активная жизненная позиция;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умение работать в команде.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При вступлении кандидат предоставляет: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анкету участника (Приложение 3);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медицинское заключение о принадлежности к медицинской группе (согласно Приложению № 4 Приказа Мин. Здрав. РФ от 21 декабря 2012 г. № 1346н);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две фотографии 3х4.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Порядок учета юнармейцев.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При приеме участников в ВВПОД «ЮНАРМИЯ», его данные местным отделением вносятся в электронный Всероссийский реестр юнармейцев, база которого находится на официальном сайте организации, участнику присваивается персональный номер, выдается членский билет установленного образца.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 Нумерация в реестре юнармейцев осуществляется следующим образом: первые две цифры — код региона, через дефис следует шестизначное число — номер по списку (Пример - № 46-000001).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На каждого участника заводится личное дело с пакетом документов (заявление, медицинские документы, согласие родителей, достижения, награды и т.д.) и хранится в «Комнате юнармейца» в общеобразовательном учебном заведении, копия в местном штабе ВВПОД «ЮНАРМИЯ»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 Школа закрепляет приказом ответственного за обработку и хранение персональных данных, их уничтожение после истечения сроков хранения, ведет учет личных дел и реестр юнармейцев.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-Образовательное учреждение выдает членский билет юнармейца установленного образца и регистрирует выдачу членского билета в журнале регистрации.</w:t>
      </w:r>
    </w:p>
    <w:p w:rsidR="00145527" w:rsidRPr="00EA30B6" w:rsidRDefault="00145527" w:rsidP="00145527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Порядок выхода или исключения из юнармейского отряда.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-Участник с учетом личных или семейных обстоятельств может инициативно выйти из членов ВВПОД «ЮНАРМИЯ», написав заявление на имя руководителя юнармейского отряда. Данное заявление рассматривается на Совете юнармейского отряда и оформляется Протоколом.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-Участник, достигший предельного возраста (18 лет) автоматически исключается из членов «юнармейского движения».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-За недисциплинированность, пропуски занятий без уважительной причины,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плохую успеваемость, неподчинение руководителю отряда, командиру, в зависимости от степени и количества нарушений Устава ВВПОД «ЮНАРМИЯ» региональное, местное отделение вправе избрать меру наказания в виде: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объявления замечания,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выговора,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исключения из юнармейского отряда.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 Участник юнармейского отряда исключается из рядов юнармейского движения за неоднократные или грубые дисциплинарные нарушения.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 Исключение из отряда по дискредитирующим обстоятельствам несет за собой и исключение из ВВПОД «ЮНАРМИЯ».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Решение об исключении из отряда принимается после рассмотрения всех обстоятельств нарушения, получения объяснений от участника путем голосования и оформляется соответствующим решением.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По решению комиссии дисциплинарное наказание в виде исключения из отряда может быть заменено на иное.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ЮНАРМЕЙЦА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Юнармеец имеет право: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избирать и быть избранным командиром, заместителем командира юнармейского отряда, командиром отделения;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решения;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лично участвовать на слетах Движения, собраниях отряда, местного или регионального отделения;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на получение знаний по различным дисциплинам;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на ношение формы Юнармии;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 пропаганду военно-патриотического движения вообще и отряда в частности;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выйти из отряда по личному заявлению (с указанием причины).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Юнармеец обязан: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активно участвовать в работе отряда, мероприятиях и акциях, проводимых ВВПОД «ЮНАРМИЯ»;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повышать свои знания в области истории, географии, юриспруденции, основах безопасности жизнедеятельности, спортивной подготовки;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выполнять решения руководящих органов юнармейского отряда и в целом ВВПОД «ЮНАРМИЯ»;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быть честным, дисциплинированным членом отряда, выполнять приказы и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распоряжения командира отряда;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иметь аккуратный внешний вид;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бережно относиться к имуществу отряда, оборудованию и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обмундированию;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изучать теоретические основы стрелкового дела, основы строевой подготовки;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оказывать уважение старшим, уважать честь и достоинство своих товарищей и сверстников;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везде: в образовательном заведении, дома, на улице – быть вежливым, соблюдать правила достойного поведения;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посещать все занятия по плану работы отряда;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систематически заниматься физической подготовкой, готовиться к сдаче норм ГТО.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выполнять требования Устава ВВПОД «ЮНАРМИЯ», а также настоящего Положения.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Если необходимо пропустить одно или несколько занятий по уважительной причине (в виду отъезда или болезни и др.), нужно заранее доложить об этом руководителю отряда, командиру.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За достигнутые успехи в учебе, примерное поведение и активное участие в жизни отряда юнармейцы могут поощряться следующим образом: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объявлением благодарности;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благодарственными письмами семье;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награждением грамотой, дипломом;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награждением ценным подарком.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СТРУКТУРА И ПОРЯДОК ФОРМИРОВАНИЯ ЮНАРМЕЙСКОГО ОТРЯДА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Первичной единицей регионального или местного отделения является юнармейский отряд.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Юнармейский отряд состоит из Совета отряда, отделений отряда, руководство которыми осуществляет командир отряда.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Участниками юнармейского отряда могут быть юноши и девушки,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достигшие 11-и летнего возраста и изъявившие желание участвовать в мероприятиях и акциях, проводимых ВВПОД «ЮНАРМИЯ», проходить допризывную военную и спортивную подготовку.</w:t>
      </w:r>
    </w:p>
    <w:p w:rsidR="00145527" w:rsidRPr="00EA30B6" w:rsidRDefault="00145527" w:rsidP="00145527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Руководящие органы отряда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Высшим руководящим органом юнармейского отряда является Совет отряда. В состав Совета юнармейского отряда входят: руководитель отряда, координатор отряда от организации, на базе которой он создан, командир отряда, заместитель командира отряда, командиры отделений.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Члены Совета юнармейского отряда должны получить подготовку по программе «Юнармеец» на базе региональных, местных отделений.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 случае неисполнения или ненадлежащего исполнения своих функций командир отряда, заместитель командира отряда, командир отделения освобождаются от занимаемой должности решением дисциплинарного совета регионального отделения по представлению координатора юнармейского отряда, согласно Положения о дисциплинарном совете регионального отделения ВВПОД «ЮНАРМИЯ».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-Данные координатора юнармейского отряда и копия приказа о закреплении соответствующих функций направляются в региональное и местное отделение ВВПОД «ЮНАРМИЯ» для включения в реестр координаторов регионального отделения ВВПОД «ЮНАРМИЯ».</w:t>
      </w:r>
    </w:p>
    <w:p w:rsidR="00145527" w:rsidRPr="00EA30B6" w:rsidRDefault="00145527" w:rsidP="00145527">
      <w:pPr>
        <w:shd w:val="clear" w:color="auto" w:fill="FFFFFF"/>
        <w:spacing w:line="294" w:lineRule="atLeast"/>
        <w:ind w:left="108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Руководителя отряда: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осуществляет общее руководство военно-патриотическим движением, отрядом;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составляет план работы отряда, график занятий;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отвечает за организацию выездных занятий, экскурсий, участие отряда в различных соревнованиях и конкурсах, налаживание контактов с другими детскими и общественными организациями;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несет ответственность за жизнь и здоровье юнармейцев во время занятий, соревнований, выездов и др.</w:t>
      </w:r>
    </w:p>
    <w:p w:rsidR="00145527" w:rsidRDefault="00145527" w:rsidP="00145527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ind w:left="108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Координатор юнармейского отряда: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организует работу по созданию и формированию юнармейского отряда на территории образовательной организации, военно-патриотического клуба (центра), общественной организации;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осуществляет прием заявлений и формирует списки кандидатов на вступление в ВВПОД «ЮНАРМИЯ»;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представляет в региональное, местное отделение заявления и анкеты кандидатов на вступление в ВВПОД «ЮНАРМИЯ»;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готовит представления на исключение из рядов юнармейского движения в региональное отделение ВВПОД «ЮНАРМИЯ»;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оказывает методическую и практическую помощь в организации и проведении мероприятий юнармейского отряда;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представляет интересы юнармейского отряда соответствующей организации в региональном, местном отделении ВВПОД «ЮНАРМИЯ»;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организует и проводит собрания юнармейского отряда (не реже 1 раза в два месяца), собрание считается правомочным при присутствии 2/3 участников отряда;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вносит на рассмотрение Совета юнармейского отряда кандидатуры на должность заместителя командира отряда, командира отделения;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формирует план работы юнармейского отряда и согласовывает его с местным отделением;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осуществляет связь с родителями или лицами их заменяющими;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Командир юнармейского отряда.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-Командир осуществляет непосредственное командование отрядом. Он отвечает за порядок и дисциплину в отряде, в том числе и в ходе занятий, соревнований, других мероприятий, за выполнение поставленных задач. Командиру нужно вести учет личных данных юнармейцев, своевременно предупреждать отряд о планируемых мероприятиях, незамедлительно докладывать заместителю директора по воспитательной работе обо всех происшествиях и нарушениях.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-Командир юнармейского отряда назначается преимущественно из числа заместителей командира отряда, из числа командиров отделений.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Для рассмотрения кандидатуры на должность командира отряда претенденту необходимо подать письменное заявление на имя руководителя местного отделения, для вынесения на голосование общего собрания юнармейского отряда.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Кандидатура командира юнармейского отряда выносится на голосование на общем собрании юнармейского отряда.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участвует в совещаниях, проводимых координатором и местным отделением ВВПОД «ЮНАРМИЯ»;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отчитывается о деятельности отряда перед общим собранием местного отделения;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планирует оздоравливающие и спортивные мероприятия;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Заместитель командира юнармейского отряда: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координирует деятельность юнармейских отделений;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обеспечивает информационную открытость деятельности юнармейского отряда;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осуществляет подготовку проведения совета юнармейского отряда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участвует в подготовке совета;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30B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Командир отделения: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руководит работой конкретного отделения;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отвечает за организацию и проведение мероприятий отделения;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готовит информацию о деятельности отделения;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отчитывается о работе отделения на совете юнармейского отряда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ОСНОВНЫЕ ФОРМЫ РАБОТЫ ДЕЯТЕЛЬНОСТИ ОТРЯДОВ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Совершенствование физического развития, подготовка к сдаче ВФСК ГТО, участие в спортивных мероприятиях;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Освоение дополнительных общеобразовательных программ (образовательных модулей), имеющих целью военную подготовку;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Участие в мероприятиях военно-профессиональной ориентации;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Участие в военно-поисковых и археологических экспедициях;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Участие в тематических конкурсах, олимпиадах, фестивалях, в том числе творческих;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- Участие в военно-исторических, краеведческих проектах, поисково-архивной работе;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Приложение 1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Для тех, кому до 14 лет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7400" cy="1104900"/>
            <wp:effectExtent l="19050" t="0" r="0" b="0"/>
            <wp:wrapSquare wrapText="bothSides"/>
            <wp:docPr id="2" name="Рисунок 10" descr="hello_html_m3ec5c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m3ec5cd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 Местный  штаб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Всероссийского детско- юношеского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военно – патриотического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общественного движения «ЮНАРМИЯ»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от (ФИО) 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Место жительства ________________________________________________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Телефон ________________________________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e-mail __________________________________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__________________________________________________________________,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(Ф.И.О.)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проживающий (ая) по адресу: __________________________________________________________________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__________________________________________________________________,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Действующий (ая) от имени несовершеннолетнего (й) _____________________________ «___» _______________ года рождения, обучающегося(йся) _____ класса МБОУ Селитьбенская средняя школа №     Сосновского района Нижегородской области.  Прошу принять несовершеннолетнего(юю)__________________________________________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(Ф ИО, инициалы)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 качестве участника в Муниципальный  штаб 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С Уставом ознакомлен.  О целях, структуре, формах и методах работы движения ВВПОД «ЮНАРМИЯ» в полном объеме проинформирован (а) и поддерживаю.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  Я, в соответствии со ст. 9 Федерального закона от 27.07.2006 г. № 152 – ФЗ «О защите персональных данных», даю согласие на обработку персональных данных </w:t>
      </w:r>
      <w:r w:rsidRPr="00EA30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несовершеннолетнего (ей) __________________________________________ВВПОД «ЮНАРМИЯ»,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а именно: совершения действий, предусмотренных п.3 ст.3 Федерального закона №152-ФЗ со всеми данными, которые находятся в распоряжении ВВПОД «ЮНАРМИЯ», в связи с вступлением несовершеннолетнего (ей) ______________________________ в состав участников ВВПОД «ЮНАРМИЯ».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«______» ______________ 20 ___ г. _________________ /_____________________/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2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47625</wp:posOffset>
            </wp:positionH>
            <wp:positionV relativeFrom="line">
              <wp:posOffset>204470</wp:posOffset>
            </wp:positionV>
            <wp:extent cx="2124075" cy="1143000"/>
            <wp:effectExtent l="19050" t="0" r="9525" b="0"/>
            <wp:wrapSquare wrapText="bothSides"/>
            <wp:docPr id="3" name="Рисунок 11" descr="hello_html_m3ec5c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m3ec5cd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0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Для тех, кому больше 14 лет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 Местный штаб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Всероссийского детско- юношеского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военно – патриотического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общественного движения «ЮНАРМИЯ»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от (ФИО) 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Место жительства_______________________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Телефон 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e-mail ________________________________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__________________________________________________________________,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(Ф.И.О.)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«_____»_____________года рождения, обучающийся(яся)_____класса МБОУ  Селитьбенская средняя школа    Сосновского муниципального района Нижегородской области.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 Прошу принять меня в качестве участника в региональный штаб 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 Уставом Движения ознакомлен. Обязуюсь выполнять решения руководящих органов ВВПОД «ЮНАРМИЯ». С целями, структурой, формой и методах работы Движения в полном объеме проинформирован и поддерживаю.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Я, в соответствии со ст. 9 Федерального закона oт 27.07.2006 г. № 152 - ФЗ «О защите персональных данных», даю согласие на обработку моих персональных данных ВВПОД «ЮНАРМИЯ», а именно: совершения действий, предусмотренных п.3 ст.3 Федерального закона - №152 - ФЗ со всеми данными, которые находятся в распоряжении ВВПОД «ЮНАРМИЯ», в связи о вступлением в состав участников ВВПОД «ЮНАРМИЯ».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«______» ______________ 20 ___ г. _________________ /_____________________/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Я,________________________________________________________________________, проживающий (ая) по адресу:________________________________________________ _____________________________________________________ , являющийся (аяся)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законным представителем несовершеннолетнего (й) ____________________________,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«___» ____________ года рождения, заявляю о своем согласии на участие несовершеннолетнего (й) ______________________________________ в ВВПОД «ЮНАРМИЯ».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Я полном объеме проинформирован (а) о целях, структуре, формах и методах деятельности Движения, с Уставом ознакомлен (а) и не возражаю против распространения указанных в Заявлении персональных данный несовершеннолетнего (й) _____________________________ любыми не запрещенными законом способами.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«______»______________20___г. _________________ /________________________/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7900" cy="1209675"/>
            <wp:effectExtent l="19050" t="0" r="0" b="0"/>
            <wp:wrapSquare wrapText="bothSides"/>
            <wp:docPr id="4" name="Рисунок 12" descr="hello_html_m3ec5c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m3ec5cd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3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к Положению о юнармейском отряде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Сосновского муниципального района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</w:t>
      </w:r>
    </w:p>
    <w:p w:rsidR="00145527" w:rsidRPr="00EA30B6" w:rsidRDefault="00145527" w:rsidP="00145527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Заполняется родителями либо</w:t>
      </w:r>
    </w:p>
    <w:p w:rsidR="00145527" w:rsidRPr="00EA30B6" w:rsidRDefault="00145527" w:rsidP="00145527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законными представителями ребенка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Анкета участника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Всероссийского детско-юношеского военно-патриотического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Общественного движения «ЮНАРМИЯ»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19050" t="0" r="0" b="0"/>
            <wp:wrapSquare wrapText="bothSides"/>
            <wp:docPr id="5" name="Рисунок 13" descr="hello_html_128ee7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128ee70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Ф.И.О. _________________________________________________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Дата рождения __________________________________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Домашний адрес_________________________________________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Контактный телефон______________________________________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Ф.И.О. родителей (законных представителей)__________________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A30B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19050" t="0" r="0" b="0"/>
            <wp:wrapSquare wrapText="bothSides"/>
            <wp:docPr id="6" name="Рисунок 14" descr="hello_html_28c23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ello_html_28c2310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0B6">
        <w:rPr>
          <w:rFonts w:ascii="Times New Roman" w:hAnsi="Times New Roman" w:cs="Times New Roman"/>
          <w:color w:val="000000"/>
          <w:sz w:val="24"/>
          <w:szCs w:val="24"/>
        </w:rPr>
        <w:t>-mail (электронная почта)__________________________________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Наименование образовательной организации, класс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Ф.И.О. руководителя (координатора)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Сведения об участии в другой общественной организации, опыт работы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Имеется ли опыт руководства группой активистов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(если имеется, опишите)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Принимали ли вы участие в каких-либо олимпиадах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(если имеется, опишите)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Принимали ли вы участие в каких-либо акциях, проектах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(если имеется опишите)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Участвовали ли вы в каких-либо спортивных соревнованиях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Посещаете ли вы спортивные секции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Сдавали ли нормы ГТО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Имеется ли какие-либо медицинское противопоказания занятиям физической культурой и спортом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Напишите несколько слов о себе</w:t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Почему Вы решили вступить в ВВПОД «ЮНАРМИЮ» и чем бы ВЫ хотели заниматься</w:t>
      </w:r>
    </w:p>
    <w:p w:rsidR="00145527" w:rsidRPr="00EA30B6" w:rsidRDefault="00145527" w:rsidP="001455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«___» _______________ 20____г.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4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к Положению о юнармейском отряде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 xml:space="preserve">Сосновского 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</w:t>
      </w:r>
    </w:p>
    <w:p w:rsidR="00145527" w:rsidRPr="00EA30B6" w:rsidRDefault="00145527" w:rsidP="00145527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145527" w:rsidRPr="00EA30B6" w:rsidRDefault="00145527" w:rsidP="00145527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порядке проведения Торжественной клятвы Юнармейца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В назначенное время отряд кандидатов в юнармейцы при Знамени «Юнармии» выстраивается в парадной форме. Отряд обычно выстраивается в две шеренги. Юноши и девушки, приводящиеся к Торжественной клятве, строятся в две шеренги отдельно.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Начальник местного штаба ВВПОД «ЮНАРМИЯ» (в особых случаях Начальник РО или его заместитель) приветствует стоящих в строю учащихся, которые хором отвечают: «Здравия желаю, товарищ … (начальник местного штаба, лейтенант, майор)». Исполняется государственный гимн Российской Федерации. Осуществляется подъем флага Российской Федерации. Затем руководитель в краткой речи перед строем напоминает присутствующим значение Торжественной клятвы и той почетной и ответственной обязанности, которая возлагается на будущих юнармейцев, приводящихся к Торжественной клятве на верность и преданность к Отечеству.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После этой разъяснительной речи руководитель подается команда: «Смирно» и он вызывает, согласно списочного состава Присяжного листа, каждого кандидата в юнармейцы. Кандидат выходит из строя, подходит к руководителю, который вручает ему папку и дает команду: «Зачитать Торжественную клятву». Кандидат начинает четко и выразительно читать текст Клятвы. По окончании Торжественной клятвы обучающийся ставит личную подпись в Присяжном листе. Руководитель вручает юнармейцу удостоверение и поздравляет с принятием Клятвы. Юнармеец поворачивается к строю и произносит громко: «Служу Российской Федерации». Подходит к юнармейскому знамени, опускается на колено и целует полотнище. По команде руководителя юнармеец возвращается в строй. Выходит следующий…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По окончании принятия церемонии руководитель поздравляет отряд с принятием Торжественной клятвы, на что юнармейцы трехкратно отвечают «Ура!». Юнармейский отряд хором торжественно исполняет «Гимн Юнармии». Звучит гимн Российской Федерации и осуществляется спуск государственного флага. Юнармейцы торжественным маршем проходят мимо присутствующих официальных лиц и покидают место церемонии.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При низкой температуре и ненастной погоде приведение к Торжественной клятве может быть проведено в помещении.</w:t>
      </w:r>
    </w:p>
    <w:p w:rsidR="00145527" w:rsidRPr="00EA30B6" w:rsidRDefault="00145527" w:rsidP="00145527">
      <w:pPr>
        <w:shd w:val="clear" w:color="auto" w:fill="FFFFFF"/>
        <w:spacing w:line="294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Приведение к Торжественной клятве целесообразно проводить в исторических местах, местах боевой и трудовой славы, а также у братских могил воинов, павших в боях за свободу и независимость Отечества.</w:t>
      </w:r>
      <w:r w:rsidRPr="00EA30B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5527" w:rsidRPr="00EA30B6" w:rsidRDefault="00145527" w:rsidP="001455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7900" cy="1209675"/>
            <wp:effectExtent l="19050" t="0" r="0" b="0"/>
            <wp:wrapSquare wrapText="bothSides"/>
            <wp:docPr id="7" name="Рисунок 8" descr="hello_html_m3ec5c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3ec5cd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6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к Положению о юнармейском отряде</w:t>
      </w:r>
    </w:p>
    <w:p w:rsidR="00145527" w:rsidRPr="00EA30B6" w:rsidRDefault="00145527" w:rsidP="00145527">
      <w:pPr>
        <w:shd w:val="clear" w:color="auto" w:fill="FFFFFF"/>
        <w:spacing w:line="294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30B6">
        <w:rPr>
          <w:rFonts w:ascii="Times New Roman" w:hAnsi="Times New Roman" w:cs="Times New Roman"/>
          <w:color w:val="000000"/>
          <w:sz w:val="24"/>
          <w:szCs w:val="24"/>
        </w:rPr>
        <w:t>Сосновского муниципального  района</w:t>
      </w:r>
    </w:p>
    <w:p w:rsidR="00145527" w:rsidRDefault="00145527" w:rsidP="00145527">
      <w:pPr>
        <w:shd w:val="clear" w:color="auto" w:fill="FFFFFF"/>
        <w:spacing w:line="294" w:lineRule="atLeast"/>
        <w:jc w:val="right"/>
        <w:rPr>
          <w:color w:val="000000"/>
        </w:rPr>
      </w:pPr>
      <w:r>
        <w:rPr>
          <w:color w:val="000000"/>
        </w:rPr>
        <w:t>Нижегородской области</w:t>
      </w:r>
    </w:p>
    <w:p w:rsidR="00145527" w:rsidRDefault="00145527" w:rsidP="00145527">
      <w:pPr>
        <w:shd w:val="clear" w:color="auto" w:fill="FFFFFF"/>
        <w:rPr>
          <w:color w:val="000000"/>
        </w:rPr>
      </w:pPr>
      <w:r>
        <w:rPr>
          <w:color w:val="000000"/>
        </w:rPr>
        <w:br/>
      </w:r>
    </w:p>
    <w:p w:rsidR="00145527" w:rsidRDefault="00145527" w:rsidP="00145527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br/>
      </w:r>
      <w:r>
        <w:rPr>
          <w:b/>
          <w:bCs/>
          <w:color w:val="000000"/>
        </w:rPr>
        <w:t>ТОРЖЕСТВЕННАЯ КЛЯТВА</w:t>
      </w:r>
    </w:p>
    <w:p w:rsidR="00145527" w:rsidRDefault="00145527" w:rsidP="00145527">
      <w:pPr>
        <w:shd w:val="clear" w:color="auto" w:fill="FFFFFF"/>
        <w:spacing w:line="294" w:lineRule="atLeast"/>
        <w:jc w:val="center"/>
        <w:rPr>
          <w:color w:val="000000"/>
        </w:rPr>
      </w:pPr>
      <w:r>
        <w:rPr>
          <w:b/>
          <w:bCs/>
          <w:color w:val="000000"/>
        </w:rPr>
        <w:t>ЮНАРМЕЙЦА</w:t>
      </w:r>
    </w:p>
    <w:p w:rsidR="00145527" w:rsidRDefault="00145527" w:rsidP="00145527">
      <w:pPr>
        <w:spacing w:line="294" w:lineRule="atLeast"/>
        <w:rPr>
          <w:color w:val="000000"/>
        </w:rPr>
      </w:pPr>
      <w:r>
        <w:rPr>
          <w:i/>
          <w:iCs/>
          <w:color w:val="000000"/>
        </w:rPr>
        <w:br/>
      </w:r>
      <w:r>
        <w:rPr>
          <w:b/>
          <w:bCs/>
          <w:color w:val="000000"/>
        </w:rPr>
        <w:t>Я, (ФИО) вступая в ряды Юнармии, перед лицом своих товарищей торжественно клянусь:</w:t>
      </w:r>
    </w:p>
    <w:p w:rsidR="00145527" w:rsidRDefault="00145527" w:rsidP="0014552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Всегда быть верным Отечеству и юнармейскому братству!</w:t>
      </w:r>
    </w:p>
    <w:p w:rsidR="00145527" w:rsidRDefault="00145527" w:rsidP="0014552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Соблюдать Устав Юнармии</w:t>
      </w:r>
      <w:r>
        <w:rPr>
          <w:b/>
          <w:bCs/>
          <w:i/>
          <w:iCs/>
          <w:color w:val="000000"/>
          <w:shd w:val="clear" w:color="auto" w:fill="FFFFFF"/>
        </w:rPr>
        <w:t>, </w:t>
      </w:r>
      <w:r>
        <w:rPr>
          <w:b/>
          <w:bCs/>
          <w:color w:val="000000"/>
        </w:rPr>
        <w:t>быть честным юнармейцем</w:t>
      </w:r>
      <w:r>
        <w:rPr>
          <w:b/>
          <w:bCs/>
          <w:i/>
          <w:iCs/>
          <w:color w:val="000000"/>
          <w:shd w:val="clear" w:color="auto" w:fill="FFFFFF"/>
        </w:rPr>
        <w:t>, </w:t>
      </w:r>
      <w:r>
        <w:rPr>
          <w:b/>
          <w:bCs/>
          <w:color w:val="000000"/>
        </w:rPr>
        <w:t>следовать традициям доблести</w:t>
      </w:r>
      <w:r>
        <w:rPr>
          <w:b/>
          <w:bCs/>
          <w:i/>
          <w:iCs/>
          <w:color w:val="000000"/>
          <w:shd w:val="clear" w:color="auto" w:fill="FFFFFF"/>
        </w:rPr>
        <w:t>, </w:t>
      </w:r>
      <w:r>
        <w:rPr>
          <w:b/>
          <w:bCs/>
          <w:color w:val="000000"/>
        </w:rPr>
        <w:t>отваги и товарищеской взаимовыручки!</w:t>
      </w:r>
    </w:p>
    <w:p w:rsidR="00145527" w:rsidRDefault="00145527" w:rsidP="0014552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Всегда быть защитником слабых, преодолевать все преграды в борьбе за правду и справедливость!</w:t>
      </w:r>
    </w:p>
    <w:p w:rsidR="00145527" w:rsidRDefault="00145527" w:rsidP="0014552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Стремиться к победам в учебе и спорте, вести здоровый образ жизни, готовится к служению и созиданию на благо Отечества!</w:t>
      </w:r>
    </w:p>
    <w:p w:rsidR="00145527" w:rsidRDefault="00145527" w:rsidP="0014552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Чтить память героев</w:t>
      </w:r>
      <w:r>
        <w:rPr>
          <w:b/>
          <w:bCs/>
          <w:i/>
          <w:iCs/>
          <w:color w:val="000000"/>
          <w:shd w:val="clear" w:color="auto" w:fill="FFFFFF"/>
        </w:rPr>
        <w:t>, </w:t>
      </w:r>
      <w:r>
        <w:rPr>
          <w:b/>
          <w:bCs/>
          <w:color w:val="000000"/>
        </w:rPr>
        <w:t>сражавшихся за свободу и независимость нашей Родины, быть патриотом и достойным гражданином России!</w:t>
      </w:r>
    </w:p>
    <w:p w:rsidR="00145527" w:rsidRDefault="00145527" w:rsidP="0014552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С честью и гордостью нести высокое звание юнармейца.</w:t>
      </w:r>
    </w:p>
    <w:p w:rsidR="004B0AFD" w:rsidRDefault="004B0AFD"/>
    <w:sectPr w:rsidR="004B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CB8"/>
    <w:multiLevelType w:val="multilevel"/>
    <w:tmpl w:val="A5D2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5527"/>
    <w:rsid w:val="00145527"/>
    <w:rsid w:val="004B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3296</Words>
  <Characters>18788</Characters>
  <Application>Microsoft Office Word</Application>
  <DocSecurity>0</DocSecurity>
  <Lines>156</Lines>
  <Paragraphs>44</Paragraphs>
  <ScaleCrop>false</ScaleCrop>
  <Company>Ya Blondinko Edition</Company>
  <LinksUpToDate>false</LinksUpToDate>
  <CharactersWithSpaces>22040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2025-09-15T07:29:00Z</dcterms:created>
  <dcterms:modified xsi:type="dcterms:W3CDTF">2025-09-15T07:29:00Z</dcterms:modified>
</cp:coreProperties>
</file>